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BE7" w:rsidRDefault="00B207E5">
      <w:pPr>
        <w:pStyle w:val="Normale1"/>
        <w:tabs>
          <w:tab w:val="left" w:pos="6461"/>
          <w:tab w:val="left" w:pos="6574"/>
        </w:tabs>
        <w:ind w:left="170"/>
        <w:rPr>
          <w:b/>
          <w:sz w:val="24"/>
          <w:szCs w:val="24"/>
        </w:rPr>
      </w:pPr>
      <w:r w:rsidRPr="00B207E5">
        <w:rPr>
          <w:b/>
          <w:sz w:val="24"/>
          <w:szCs w:val="24"/>
        </w:rPr>
        <w:drawing>
          <wp:anchor distT="0" distB="0" distL="0" distR="0" simplePos="0" relativeHeight="251660288" behindDoc="0" locked="0" layoutInCell="1" allowOverlap="1">
            <wp:simplePos x="0" y="0"/>
            <wp:positionH relativeFrom="margin">
              <wp:align>center</wp:align>
            </wp:positionH>
            <wp:positionV relativeFrom="paragraph">
              <wp:posOffset>3175</wp:posOffset>
            </wp:positionV>
            <wp:extent cx="4743450" cy="762000"/>
            <wp:effectExtent l="19050" t="0" r="0" b="0"/>
            <wp:wrapSquare wrapText="largest"/>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745990" cy="761365"/>
                    </a:xfrm>
                    <a:prstGeom prst="rect">
                      <a:avLst/>
                    </a:prstGeom>
                    <a:solidFill>
                      <a:srgbClr val="FFFFFF"/>
                    </a:solidFill>
                    <a:ln w="9525">
                      <a:noFill/>
                      <a:miter lim="800000"/>
                      <a:headEnd/>
                      <a:tailEnd/>
                    </a:ln>
                  </pic:spPr>
                </pic:pic>
              </a:graphicData>
            </a:graphic>
          </wp:anchor>
        </w:drawing>
      </w:r>
    </w:p>
    <w:p w:rsidR="00AC1BE7" w:rsidRDefault="00AC1BE7">
      <w:pPr>
        <w:pStyle w:val="Normale1"/>
        <w:tabs>
          <w:tab w:val="left" w:pos="6461"/>
          <w:tab w:val="left" w:pos="6574"/>
        </w:tabs>
        <w:ind w:left="170"/>
        <w:rPr>
          <w:b/>
          <w:sz w:val="24"/>
          <w:szCs w:val="24"/>
        </w:rPr>
      </w:pPr>
    </w:p>
    <w:p w:rsidR="00AC1BE7" w:rsidRDefault="00AC1BE7">
      <w:pPr>
        <w:pStyle w:val="Normale1"/>
        <w:tabs>
          <w:tab w:val="left" w:pos="6461"/>
          <w:tab w:val="left" w:pos="6574"/>
        </w:tabs>
        <w:ind w:left="170"/>
        <w:rPr>
          <w:b/>
          <w:sz w:val="24"/>
          <w:szCs w:val="24"/>
        </w:rPr>
      </w:pPr>
    </w:p>
    <w:p w:rsidR="00AC1BE7" w:rsidRDefault="00AC1BE7">
      <w:pPr>
        <w:pStyle w:val="Normale1"/>
        <w:tabs>
          <w:tab w:val="left" w:pos="6461"/>
          <w:tab w:val="left" w:pos="6574"/>
        </w:tabs>
        <w:ind w:left="170"/>
        <w:rPr>
          <w:b/>
          <w:sz w:val="24"/>
          <w:szCs w:val="24"/>
        </w:rPr>
      </w:pPr>
    </w:p>
    <w:p w:rsidR="00B207E5" w:rsidRDefault="00B207E5">
      <w:pPr>
        <w:pStyle w:val="Normale1"/>
        <w:tabs>
          <w:tab w:val="left" w:pos="6461"/>
          <w:tab w:val="left" w:pos="6574"/>
        </w:tabs>
        <w:ind w:left="170"/>
        <w:rPr>
          <w:b/>
          <w:sz w:val="24"/>
          <w:szCs w:val="24"/>
        </w:rPr>
      </w:pPr>
    </w:p>
    <w:p w:rsidR="00B207E5" w:rsidRDefault="00B207E5">
      <w:pPr>
        <w:pStyle w:val="Normale1"/>
        <w:tabs>
          <w:tab w:val="left" w:pos="6461"/>
          <w:tab w:val="left" w:pos="6574"/>
        </w:tabs>
        <w:ind w:left="170"/>
        <w:rPr>
          <w:b/>
          <w:sz w:val="24"/>
          <w:szCs w:val="24"/>
        </w:rPr>
      </w:pPr>
    </w:p>
    <w:p w:rsidR="000B05B1" w:rsidRDefault="00AE1ABA">
      <w:pPr>
        <w:pStyle w:val="Normale1"/>
        <w:tabs>
          <w:tab w:val="left" w:pos="6461"/>
          <w:tab w:val="left" w:pos="6574"/>
        </w:tabs>
        <w:ind w:left="170"/>
        <w:rPr>
          <w:sz w:val="24"/>
          <w:szCs w:val="24"/>
        </w:rPr>
      </w:pPr>
      <w:r>
        <w:rPr>
          <w:b/>
          <w:sz w:val="24"/>
          <w:szCs w:val="24"/>
        </w:rPr>
        <w:t>Allegato 1-</w:t>
      </w:r>
      <w:r>
        <w:rPr>
          <w:sz w:val="24"/>
          <w:szCs w:val="24"/>
        </w:rPr>
        <w:t xml:space="preserve"> Domanda manifestazione di interesse</w:t>
      </w:r>
    </w:p>
    <w:p w:rsidR="000B05B1" w:rsidRDefault="00AE1ABA" w:rsidP="00B207E5">
      <w:pPr>
        <w:pStyle w:val="Normale1"/>
        <w:pBdr>
          <w:top w:val="nil"/>
          <w:left w:val="nil"/>
          <w:bottom w:val="nil"/>
          <w:right w:val="nil"/>
          <w:between w:val="nil"/>
        </w:pBdr>
        <w:spacing w:before="233"/>
        <w:ind w:left="5529"/>
        <w:rPr>
          <w:color w:val="000000"/>
          <w:sz w:val="24"/>
          <w:szCs w:val="24"/>
        </w:rPr>
      </w:pPr>
      <w:r>
        <w:rPr>
          <w:color w:val="000000"/>
          <w:sz w:val="24"/>
          <w:szCs w:val="24"/>
        </w:rPr>
        <w:t xml:space="preserve">AL DIRIGENTE SCOLASTICO </w:t>
      </w:r>
    </w:p>
    <w:p w:rsidR="000B05B1" w:rsidRDefault="00AE1ABA" w:rsidP="00B207E5">
      <w:pPr>
        <w:pStyle w:val="Normale1"/>
        <w:pBdr>
          <w:top w:val="nil"/>
          <w:left w:val="nil"/>
          <w:bottom w:val="nil"/>
          <w:right w:val="nil"/>
          <w:between w:val="nil"/>
        </w:pBdr>
        <w:ind w:left="5529"/>
        <w:rPr>
          <w:color w:val="000000"/>
          <w:sz w:val="24"/>
          <w:szCs w:val="24"/>
        </w:rPr>
      </w:pPr>
      <w:r>
        <w:rPr>
          <w:color w:val="000000"/>
          <w:sz w:val="24"/>
          <w:szCs w:val="24"/>
        </w:rPr>
        <w:t xml:space="preserve">DELL'ISTITUTO COMPRENSIVO </w:t>
      </w:r>
    </w:p>
    <w:p w:rsidR="000B05B1" w:rsidRDefault="005504C6" w:rsidP="00B207E5">
      <w:pPr>
        <w:pStyle w:val="Normale1"/>
        <w:pBdr>
          <w:top w:val="nil"/>
          <w:left w:val="nil"/>
          <w:bottom w:val="nil"/>
          <w:right w:val="nil"/>
          <w:between w:val="nil"/>
        </w:pBdr>
        <w:ind w:left="5529"/>
        <w:rPr>
          <w:color w:val="000000"/>
          <w:sz w:val="24"/>
          <w:szCs w:val="24"/>
        </w:rPr>
      </w:pPr>
      <w:r>
        <w:rPr>
          <w:color w:val="000000"/>
          <w:sz w:val="24"/>
          <w:szCs w:val="24"/>
        </w:rPr>
        <w:t>VITTORIO VENETO 2 – “ZANZOTTO”</w:t>
      </w:r>
    </w:p>
    <w:p w:rsidR="000B05B1" w:rsidRDefault="000B05B1">
      <w:pPr>
        <w:pStyle w:val="Normale1"/>
        <w:pBdr>
          <w:top w:val="nil"/>
          <w:left w:val="nil"/>
          <w:bottom w:val="nil"/>
          <w:right w:val="nil"/>
          <w:between w:val="nil"/>
        </w:pBdr>
        <w:rPr>
          <w:color w:val="000000"/>
          <w:sz w:val="24"/>
          <w:szCs w:val="24"/>
        </w:rPr>
      </w:pPr>
    </w:p>
    <w:p w:rsidR="005504C6" w:rsidRPr="005504C6" w:rsidRDefault="005504C6" w:rsidP="005504C6">
      <w:pPr>
        <w:widowControl/>
        <w:jc w:val="center"/>
        <w:rPr>
          <w:rFonts w:eastAsia="Calibri"/>
          <w:sz w:val="24"/>
          <w:szCs w:val="24"/>
        </w:rPr>
      </w:pPr>
      <w:r w:rsidRPr="005504C6">
        <w:rPr>
          <w:rFonts w:eastAsia="Calibri"/>
          <w:sz w:val="24"/>
          <w:szCs w:val="24"/>
        </w:rPr>
        <w:t xml:space="preserve">Codice CUP: </w:t>
      </w:r>
      <w:r w:rsidRPr="005504C6">
        <w:rPr>
          <w:rFonts w:eastAsia="Calibri"/>
          <w:b/>
          <w:sz w:val="24"/>
          <w:szCs w:val="24"/>
          <w:lang w:eastAsia="zh-CN"/>
        </w:rPr>
        <w:t>E18H18000630001</w:t>
      </w:r>
    </w:p>
    <w:p w:rsidR="005504C6" w:rsidRDefault="005504C6" w:rsidP="005504C6">
      <w:pPr>
        <w:jc w:val="center"/>
        <w:rPr>
          <w:rFonts w:eastAsia="Book Antiqua"/>
          <w:b/>
          <w:sz w:val="24"/>
          <w:szCs w:val="24"/>
        </w:rPr>
      </w:pPr>
      <w:r w:rsidRPr="005504C6">
        <w:rPr>
          <w:rFonts w:eastAsia="Book Antiqua"/>
          <w:sz w:val="24"/>
          <w:szCs w:val="24"/>
        </w:rPr>
        <w:t>Codice progetto:</w:t>
      </w:r>
      <w:r w:rsidRPr="005504C6">
        <w:rPr>
          <w:rFonts w:eastAsia="Book Antiqua"/>
          <w:b/>
          <w:sz w:val="24"/>
          <w:szCs w:val="24"/>
        </w:rPr>
        <w:t xml:space="preserve"> 10.2.2A-FDRPOC-VE-2019-4</w:t>
      </w:r>
    </w:p>
    <w:p w:rsidR="00AC1BE7" w:rsidRPr="005504C6" w:rsidRDefault="00AC1BE7" w:rsidP="005504C6">
      <w:pPr>
        <w:jc w:val="center"/>
        <w:rPr>
          <w:rFonts w:eastAsia="Trebuchet MS"/>
          <w:sz w:val="24"/>
          <w:szCs w:val="24"/>
        </w:rPr>
      </w:pPr>
    </w:p>
    <w:p w:rsidR="005504C6" w:rsidRPr="00AC1BE7" w:rsidRDefault="00AE1ABA" w:rsidP="00AC1BE7">
      <w:pPr>
        <w:tabs>
          <w:tab w:val="left" w:pos="1276"/>
        </w:tabs>
        <w:ind w:left="1134" w:right="57" w:hanging="1276"/>
        <w:jc w:val="both"/>
        <w:rPr>
          <w:rFonts w:eastAsia="Book Antiqua"/>
          <w:b/>
          <w:sz w:val="24"/>
          <w:szCs w:val="24"/>
        </w:rPr>
      </w:pPr>
      <w:r w:rsidRPr="00AC1BE7">
        <w:rPr>
          <w:rFonts w:eastAsia="Book Antiqua"/>
          <w:sz w:val="24"/>
          <w:szCs w:val="24"/>
        </w:rPr>
        <w:t>OGGETTO:</w:t>
      </w:r>
      <w:r w:rsidR="005504C6" w:rsidRPr="00AC1BE7">
        <w:rPr>
          <w:rFonts w:eastAsia="Book Antiqua"/>
          <w:sz w:val="24"/>
          <w:szCs w:val="24"/>
        </w:rPr>
        <w:t xml:space="preserve"> Lettera di invito per il reclutamento di operatori economici per attività di insegnamento di lingua inglese per i moduli: </w:t>
      </w:r>
      <w:r w:rsidR="005504C6" w:rsidRPr="00AC1BE7">
        <w:rPr>
          <w:rFonts w:eastAsia="Book Antiqua"/>
          <w:b/>
          <w:sz w:val="24"/>
          <w:szCs w:val="24"/>
        </w:rPr>
        <w:t>“</w:t>
      </w:r>
      <w:proofErr w:type="spellStart"/>
      <w:r w:rsidR="005504C6" w:rsidRPr="00AC1BE7">
        <w:rPr>
          <w:rFonts w:eastAsia="Book Antiqua"/>
          <w:b/>
          <w:sz w:val="24"/>
          <w:szCs w:val="24"/>
        </w:rPr>
        <w:t>Shall</w:t>
      </w:r>
      <w:proofErr w:type="spellEnd"/>
      <w:r w:rsidR="005504C6" w:rsidRPr="00AC1BE7">
        <w:rPr>
          <w:rFonts w:eastAsia="Book Antiqua"/>
          <w:b/>
          <w:sz w:val="24"/>
          <w:szCs w:val="24"/>
        </w:rPr>
        <w:t xml:space="preserve"> </w:t>
      </w:r>
      <w:proofErr w:type="spellStart"/>
      <w:r w:rsidR="005504C6" w:rsidRPr="00AC1BE7">
        <w:rPr>
          <w:rFonts w:eastAsia="Book Antiqua"/>
          <w:b/>
          <w:sz w:val="24"/>
          <w:szCs w:val="24"/>
        </w:rPr>
        <w:t>we</w:t>
      </w:r>
      <w:proofErr w:type="spellEnd"/>
      <w:r w:rsidR="005504C6" w:rsidRPr="00AC1BE7">
        <w:rPr>
          <w:rFonts w:eastAsia="Book Antiqua"/>
          <w:b/>
          <w:sz w:val="24"/>
          <w:szCs w:val="24"/>
        </w:rPr>
        <w:t xml:space="preserve"> play?”</w:t>
      </w:r>
      <w:r w:rsidR="005504C6" w:rsidRPr="00AC1BE7">
        <w:rPr>
          <w:rFonts w:eastAsia="Book Antiqua"/>
          <w:sz w:val="24"/>
          <w:szCs w:val="24"/>
        </w:rPr>
        <w:t xml:space="preserve">, </w:t>
      </w:r>
      <w:r w:rsidR="005504C6" w:rsidRPr="00AC1BE7">
        <w:rPr>
          <w:rFonts w:eastAsia="Book Antiqua"/>
          <w:b/>
          <w:sz w:val="24"/>
          <w:szCs w:val="24"/>
        </w:rPr>
        <w:t>“</w:t>
      </w:r>
      <w:proofErr w:type="spellStart"/>
      <w:r w:rsidR="005504C6" w:rsidRPr="00AC1BE7">
        <w:rPr>
          <w:rFonts w:eastAsia="Book Antiqua"/>
          <w:b/>
          <w:sz w:val="24"/>
          <w:szCs w:val="24"/>
        </w:rPr>
        <w:t>Let’s</w:t>
      </w:r>
      <w:proofErr w:type="spellEnd"/>
      <w:r w:rsidR="005504C6" w:rsidRPr="00AC1BE7">
        <w:rPr>
          <w:rFonts w:eastAsia="Book Antiqua"/>
          <w:b/>
          <w:sz w:val="24"/>
          <w:szCs w:val="24"/>
        </w:rPr>
        <w:t xml:space="preserve"> </w:t>
      </w:r>
      <w:proofErr w:type="spellStart"/>
      <w:r w:rsidR="005504C6" w:rsidRPr="00AC1BE7">
        <w:rPr>
          <w:rFonts w:eastAsia="Book Antiqua"/>
          <w:b/>
          <w:sz w:val="24"/>
          <w:szCs w:val="24"/>
        </w:rPr>
        <w:t>play…English</w:t>
      </w:r>
      <w:proofErr w:type="spellEnd"/>
      <w:r w:rsidR="005504C6" w:rsidRPr="00AC1BE7">
        <w:rPr>
          <w:rFonts w:eastAsia="Book Antiqua"/>
          <w:sz w:val="24"/>
          <w:szCs w:val="24"/>
        </w:rPr>
        <w:t xml:space="preserve">” e </w:t>
      </w:r>
      <w:r w:rsidR="005504C6" w:rsidRPr="00AC1BE7">
        <w:rPr>
          <w:rFonts w:eastAsia="Book Antiqua"/>
          <w:b/>
          <w:sz w:val="24"/>
          <w:szCs w:val="24"/>
        </w:rPr>
        <w:t>“</w:t>
      </w:r>
      <w:proofErr w:type="spellStart"/>
      <w:r w:rsidR="005504C6" w:rsidRPr="00AC1BE7">
        <w:rPr>
          <w:rFonts w:eastAsia="Book Antiqua"/>
          <w:b/>
          <w:sz w:val="24"/>
          <w:szCs w:val="24"/>
        </w:rPr>
        <w:t>All</w:t>
      </w:r>
      <w:proofErr w:type="spellEnd"/>
      <w:r w:rsidR="005504C6" w:rsidRPr="00AC1BE7">
        <w:rPr>
          <w:rFonts w:eastAsia="Book Antiqua"/>
          <w:b/>
          <w:sz w:val="24"/>
          <w:szCs w:val="24"/>
        </w:rPr>
        <w:t xml:space="preserve"> </w:t>
      </w:r>
      <w:proofErr w:type="spellStart"/>
      <w:r w:rsidR="005504C6" w:rsidRPr="00AC1BE7">
        <w:rPr>
          <w:rFonts w:eastAsia="Book Antiqua"/>
          <w:b/>
          <w:sz w:val="24"/>
          <w:szCs w:val="24"/>
        </w:rPr>
        <w:t>we</w:t>
      </w:r>
      <w:proofErr w:type="spellEnd"/>
      <w:r w:rsidR="005504C6" w:rsidRPr="00AC1BE7">
        <w:rPr>
          <w:rFonts w:eastAsia="Book Antiqua"/>
          <w:b/>
          <w:sz w:val="24"/>
          <w:szCs w:val="24"/>
        </w:rPr>
        <w:t xml:space="preserve"> </w:t>
      </w:r>
      <w:proofErr w:type="spellStart"/>
      <w:r w:rsidR="005504C6" w:rsidRPr="00AC1BE7">
        <w:rPr>
          <w:rFonts w:eastAsia="Book Antiqua"/>
          <w:b/>
          <w:sz w:val="24"/>
          <w:szCs w:val="24"/>
        </w:rPr>
        <w:t>need</w:t>
      </w:r>
      <w:proofErr w:type="spellEnd"/>
      <w:r w:rsidR="005504C6" w:rsidRPr="00AC1BE7">
        <w:rPr>
          <w:rFonts w:eastAsia="Book Antiqua"/>
          <w:b/>
          <w:sz w:val="24"/>
          <w:szCs w:val="24"/>
        </w:rPr>
        <w:t xml:space="preserve"> </w:t>
      </w:r>
      <w:proofErr w:type="spellStart"/>
      <w:r w:rsidR="005504C6" w:rsidRPr="00AC1BE7">
        <w:rPr>
          <w:rFonts w:eastAsia="Book Antiqua"/>
          <w:b/>
          <w:sz w:val="24"/>
          <w:szCs w:val="24"/>
        </w:rPr>
        <w:t>is…play</w:t>
      </w:r>
      <w:proofErr w:type="spellEnd"/>
      <w:r w:rsidR="005504C6" w:rsidRPr="00AC1BE7">
        <w:rPr>
          <w:rFonts w:eastAsia="Book Antiqua"/>
          <w:b/>
          <w:sz w:val="24"/>
          <w:szCs w:val="24"/>
        </w:rPr>
        <w:t>!”</w:t>
      </w:r>
      <w:r w:rsidR="005504C6" w:rsidRPr="00AC1BE7">
        <w:rPr>
          <w:rFonts w:eastAsia="Book Antiqua"/>
          <w:sz w:val="24"/>
          <w:szCs w:val="24"/>
        </w:rPr>
        <w:t xml:space="preserve"> in possesso degli idonei requisiti, per l’affidamento sotto soglia di rilevanza comunitaria, dell’intero percorso formativo, nell'ambito del progetto Fondi Strutturali Europei – Programma Operativo Nazionale “Per la scuola, competenze e ambienti per  l’apprendimento” 2014-2020. ” Asse I – Istruzione – Fondo Sociale Europeo (FSE) - Obiettivo Specifico 10.2 Avviso pubblico prot. 4396 del 9 marzo 2018 per la realizzazione di progetti di potenziamento delle competenze di base in chiave innovativa, a supporto dell’offerta formativa. Obiettivo specifico 10.2 Miglioramento delle competenze chiave degli allievi. Sotto Azione 10.2.2A Competenze di base. </w:t>
      </w:r>
      <w:r w:rsidR="005504C6" w:rsidRPr="00AC1BE7">
        <w:rPr>
          <w:rFonts w:eastAsia="Book Antiqua"/>
          <w:b/>
          <w:sz w:val="24"/>
          <w:szCs w:val="24"/>
        </w:rPr>
        <w:t xml:space="preserve">Codice progetto: 10.2.2A-FDRPOC-VE-2019-4 “Impariamo ad imparare”- Scuole primarie  </w:t>
      </w:r>
      <w:proofErr w:type="spellStart"/>
      <w:r w:rsidR="005504C6" w:rsidRPr="00AC1BE7">
        <w:rPr>
          <w:rFonts w:eastAsia="Book Antiqua"/>
          <w:b/>
          <w:sz w:val="24"/>
          <w:szCs w:val="24"/>
        </w:rPr>
        <w:t>Parravicin</w:t>
      </w:r>
      <w:r w:rsidR="00AC1BE7">
        <w:rPr>
          <w:rFonts w:eastAsia="Book Antiqua"/>
          <w:b/>
          <w:sz w:val="24"/>
          <w:szCs w:val="24"/>
        </w:rPr>
        <w:t>i</w:t>
      </w:r>
      <w:proofErr w:type="spellEnd"/>
      <w:r w:rsidR="005504C6" w:rsidRPr="00AC1BE7">
        <w:rPr>
          <w:rFonts w:eastAsia="Book Antiqua"/>
          <w:b/>
          <w:sz w:val="24"/>
          <w:szCs w:val="24"/>
        </w:rPr>
        <w:t xml:space="preserve">, </w:t>
      </w:r>
      <w:proofErr w:type="spellStart"/>
      <w:r w:rsidR="005504C6" w:rsidRPr="00AC1BE7">
        <w:rPr>
          <w:rFonts w:eastAsia="Book Antiqua"/>
          <w:b/>
          <w:sz w:val="24"/>
          <w:szCs w:val="24"/>
        </w:rPr>
        <w:t>Crispi</w:t>
      </w:r>
      <w:proofErr w:type="spellEnd"/>
      <w:r w:rsidR="005504C6" w:rsidRPr="00AC1BE7">
        <w:rPr>
          <w:rFonts w:eastAsia="Book Antiqua"/>
          <w:b/>
          <w:sz w:val="24"/>
          <w:szCs w:val="24"/>
        </w:rPr>
        <w:t xml:space="preserve"> e Manzoni.</w:t>
      </w:r>
    </w:p>
    <w:p w:rsidR="000B05B1" w:rsidRDefault="000B05B1">
      <w:pPr>
        <w:pStyle w:val="Normale1"/>
        <w:tabs>
          <w:tab w:val="left" w:pos="1211"/>
          <w:tab w:val="left" w:pos="1705"/>
          <w:tab w:val="left" w:pos="2960"/>
          <w:tab w:val="left" w:pos="4200"/>
          <w:tab w:val="left" w:pos="4803"/>
          <w:tab w:val="left" w:pos="6617"/>
          <w:tab w:val="left" w:pos="7385"/>
          <w:tab w:val="left" w:pos="9040"/>
          <w:tab w:val="left" w:pos="9646"/>
        </w:tabs>
      </w:pPr>
    </w:p>
    <w:tbl>
      <w:tblPr>
        <w:tblStyle w:val="a"/>
        <w:tblW w:w="9690"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71"/>
        <w:gridCol w:w="569"/>
        <w:gridCol w:w="1050"/>
        <w:gridCol w:w="1575"/>
        <w:gridCol w:w="3675"/>
        <w:gridCol w:w="1050"/>
      </w:tblGrid>
      <w:tr w:rsidR="000B05B1" w:rsidTr="00B207E5">
        <w:trPr>
          <w:trHeight w:val="328"/>
        </w:trPr>
        <w:tc>
          <w:tcPr>
            <w:tcW w:w="2340" w:type="dxa"/>
            <w:gridSpan w:val="2"/>
            <w:vAlign w:val="center"/>
          </w:tcPr>
          <w:p w:rsidR="000B05B1" w:rsidRDefault="00AE1ABA" w:rsidP="00B207E5">
            <w:pPr>
              <w:pStyle w:val="Normale1"/>
              <w:pBdr>
                <w:top w:val="nil"/>
                <w:left w:val="nil"/>
                <w:bottom w:val="nil"/>
                <w:right w:val="nil"/>
                <w:between w:val="nil"/>
              </w:pBdr>
              <w:spacing w:line="263" w:lineRule="auto"/>
              <w:ind w:left="102"/>
              <w:rPr>
                <w:color w:val="000000"/>
                <w:sz w:val="23"/>
                <w:szCs w:val="23"/>
              </w:rPr>
            </w:pPr>
            <w:r>
              <w:rPr>
                <w:color w:val="000000"/>
                <w:sz w:val="23"/>
                <w:szCs w:val="23"/>
              </w:rPr>
              <w:t>Il sottoscritto</w:t>
            </w:r>
          </w:p>
        </w:tc>
        <w:tc>
          <w:tcPr>
            <w:tcW w:w="7350" w:type="dxa"/>
            <w:gridSpan w:val="4"/>
            <w:vAlign w:val="center"/>
          </w:tcPr>
          <w:p w:rsidR="000B05B1" w:rsidRDefault="000B05B1" w:rsidP="00B207E5">
            <w:pPr>
              <w:pStyle w:val="Normale1"/>
              <w:pBdr>
                <w:top w:val="nil"/>
                <w:left w:val="nil"/>
                <w:bottom w:val="nil"/>
                <w:right w:val="nil"/>
                <w:between w:val="nil"/>
              </w:pBdr>
              <w:rPr>
                <w:color w:val="000000"/>
              </w:rPr>
            </w:pPr>
          </w:p>
        </w:tc>
      </w:tr>
      <w:tr w:rsidR="000B05B1" w:rsidTr="00B207E5">
        <w:trPr>
          <w:trHeight w:val="600"/>
        </w:trPr>
        <w:tc>
          <w:tcPr>
            <w:tcW w:w="3390" w:type="dxa"/>
            <w:gridSpan w:val="3"/>
            <w:vAlign w:val="center"/>
          </w:tcPr>
          <w:p w:rsidR="000B05B1" w:rsidRDefault="00AE1ABA" w:rsidP="00B207E5">
            <w:pPr>
              <w:pStyle w:val="Normale1"/>
              <w:pBdr>
                <w:top w:val="nil"/>
                <w:left w:val="nil"/>
                <w:bottom w:val="nil"/>
                <w:right w:val="nil"/>
                <w:between w:val="nil"/>
              </w:pBdr>
              <w:spacing w:line="261" w:lineRule="auto"/>
              <w:ind w:left="102"/>
              <w:rPr>
                <w:color w:val="000000"/>
                <w:sz w:val="23"/>
                <w:szCs w:val="23"/>
              </w:rPr>
            </w:pPr>
            <w:r>
              <w:rPr>
                <w:color w:val="000000"/>
                <w:sz w:val="23"/>
                <w:szCs w:val="23"/>
              </w:rPr>
              <w:t>Titolare/legale rappresentante</w:t>
            </w:r>
          </w:p>
          <w:p w:rsidR="000B05B1" w:rsidRDefault="00AE1ABA" w:rsidP="00B207E5">
            <w:pPr>
              <w:pStyle w:val="Normale1"/>
              <w:pBdr>
                <w:top w:val="nil"/>
                <w:left w:val="nil"/>
                <w:bottom w:val="nil"/>
                <w:right w:val="nil"/>
                <w:between w:val="nil"/>
              </w:pBdr>
              <w:spacing w:before="47"/>
              <w:ind w:left="102"/>
              <w:rPr>
                <w:color w:val="000000"/>
                <w:sz w:val="23"/>
                <w:szCs w:val="23"/>
              </w:rPr>
            </w:pPr>
            <w:r>
              <w:rPr>
                <w:color w:val="000000"/>
                <w:sz w:val="23"/>
                <w:szCs w:val="23"/>
              </w:rPr>
              <w:t>Della Ditta/Associazione</w:t>
            </w:r>
          </w:p>
        </w:tc>
        <w:tc>
          <w:tcPr>
            <w:tcW w:w="6300" w:type="dxa"/>
            <w:gridSpan w:val="3"/>
            <w:vAlign w:val="center"/>
          </w:tcPr>
          <w:p w:rsidR="000B05B1" w:rsidRDefault="000B05B1" w:rsidP="00B207E5">
            <w:pPr>
              <w:pStyle w:val="Normale1"/>
              <w:pBdr>
                <w:top w:val="nil"/>
                <w:left w:val="nil"/>
                <w:bottom w:val="nil"/>
                <w:right w:val="nil"/>
                <w:between w:val="nil"/>
              </w:pBdr>
              <w:rPr>
                <w:color w:val="000000"/>
              </w:rPr>
            </w:pPr>
          </w:p>
        </w:tc>
      </w:tr>
      <w:tr w:rsidR="000B05B1" w:rsidTr="00B207E5">
        <w:trPr>
          <w:trHeight w:val="458"/>
        </w:trPr>
        <w:tc>
          <w:tcPr>
            <w:tcW w:w="3390" w:type="dxa"/>
            <w:gridSpan w:val="3"/>
            <w:vAlign w:val="center"/>
          </w:tcPr>
          <w:p w:rsidR="000B05B1" w:rsidRDefault="00AE1ABA" w:rsidP="00B207E5">
            <w:pPr>
              <w:pStyle w:val="Normale1"/>
              <w:pBdr>
                <w:top w:val="nil"/>
                <w:left w:val="nil"/>
                <w:bottom w:val="nil"/>
                <w:right w:val="nil"/>
                <w:between w:val="nil"/>
              </w:pBdr>
              <w:spacing w:line="263" w:lineRule="auto"/>
              <w:ind w:left="102"/>
              <w:rPr>
                <w:color w:val="000000"/>
                <w:sz w:val="23"/>
                <w:szCs w:val="23"/>
              </w:rPr>
            </w:pPr>
            <w:r>
              <w:rPr>
                <w:color w:val="000000"/>
                <w:sz w:val="23"/>
                <w:szCs w:val="23"/>
              </w:rPr>
              <w:t>Sita in</w:t>
            </w:r>
          </w:p>
        </w:tc>
        <w:tc>
          <w:tcPr>
            <w:tcW w:w="1575" w:type="dxa"/>
            <w:vAlign w:val="center"/>
          </w:tcPr>
          <w:p w:rsidR="000B05B1" w:rsidRDefault="00AE1ABA" w:rsidP="00B207E5">
            <w:pPr>
              <w:pStyle w:val="Normale1"/>
              <w:pBdr>
                <w:top w:val="nil"/>
                <w:left w:val="nil"/>
                <w:bottom w:val="nil"/>
                <w:right w:val="nil"/>
                <w:between w:val="nil"/>
              </w:pBdr>
              <w:spacing w:line="263" w:lineRule="auto"/>
              <w:ind w:left="107"/>
              <w:rPr>
                <w:color w:val="000000"/>
                <w:sz w:val="23"/>
                <w:szCs w:val="23"/>
              </w:rPr>
            </w:pPr>
            <w:r>
              <w:rPr>
                <w:color w:val="000000"/>
                <w:sz w:val="23"/>
                <w:szCs w:val="23"/>
              </w:rPr>
              <w:t>CAP</w:t>
            </w:r>
          </w:p>
        </w:tc>
        <w:tc>
          <w:tcPr>
            <w:tcW w:w="3675" w:type="dxa"/>
            <w:vAlign w:val="center"/>
          </w:tcPr>
          <w:p w:rsidR="000B05B1" w:rsidRDefault="00AE1ABA" w:rsidP="00B207E5">
            <w:pPr>
              <w:pStyle w:val="Normale1"/>
              <w:pBdr>
                <w:top w:val="nil"/>
                <w:left w:val="nil"/>
                <w:bottom w:val="nil"/>
                <w:right w:val="nil"/>
                <w:between w:val="nil"/>
              </w:pBdr>
              <w:spacing w:line="263" w:lineRule="auto"/>
              <w:ind w:left="109"/>
              <w:rPr>
                <w:color w:val="000000"/>
                <w:sz w:val="23"/>
                <w:szCs w:val="23"/>
              </w:rPr>
            </w:pPr>
            <w:r>
              <w:rPr>
                <w:color w:val="000000"/>
                <w:sz w:val="23"/>
                <w:szCs w:val="23"/>
              </w:rPr>
              <w:t>Via</w:t>
            </w:r>
          </w:p>
        </w:tc>
        <w:tc>
          <w:tcPr>
            <w:tcW w:w="1050" w:type="dxa"/>
            <w:vAlign w:val="center"/>
          </w:tcPr>
          <w:p w:rsidR="000B05B1" w:rsidRDefault="00AE1ABA" w:rsidP="00B207E5">
            <w:pPr>
              <w:pStyle w:val="Normale1"/>
              <w:pBdr>
                <w:top w:val="nil"/>
                <w:left w:val="nil"/>
                <w:bottom w:val="nil"/>
                <w:right w:val="nil"/>
                <w:between w:val="nil"/>
              </w:pBdr>
              <w:spacing w:line="263" w:lineRule="auto"/>
              <w:ind w:left="115"/>
              <w:rPr>
                <w:color w:val="000000"/>
                <w:sz w:val="23"/>
                <w:szCs w:val="23"/>
              </w:rPr>
            </w:pPr>
            <w:r>
              <w:rPr>
                <w:color w:val="000000"/>
                <w:sz w:val="23"/>
                <w:szCs w:val="23"/>
              </w:rPr>
              <w:t>n.</w:t>
            </w:r>
          </w:p>
        </w:tc>
      </w:tr>
      <w:tr w:rsidR="000B05B1" w:rsidTr="00B207E5">
        <w:trPr>
          <w:trHeight w:val="395"/>
        </w:trPr>
        <w:tc>
          <w:tcPr>
            <w:tcW w:w="4965" w:type="dxa"/>
            <w:gridSpan w:val="4"/>
            <w:vAlign w:val="center"/>
          </w:tcPr>
          <w:p w:rsidR="000B05B1" w:rsidRDefault="00AE1ABA" w:rsidP="00B207E5">
            <w:pPr>
              <w:pStyle w:val="Normale1"/>
              <w:pBdr>
                <w:top w:val="nil"/>
                <w:left w:val="nil"/>
                <w:bottom w:val="nil"/>
                <w:right w:val="nil"/>
                <w:between w:val="nil"/>
              </w:pBdr>
              <w:spacing w:line="263" w:lineRule="auto"/>
              <w:ind w:left="102"/>
              <w:rPr>
                <w:color w:val="000000"/>
                <w:sz w:val="23"/>
                <w:szCs w:val="23"/>
              </w:rPr>
            </w:pPr>
            <w:r>
              <w:rPr>
                <w:color w:val="000000"/>
                <w:sz w:val="23"/>
                <w:szCs w:val="23"/>
              </w:rPr>
              <w:t>Tel.</w:t>
            </w:r>
          </w:p>
        </w:tc>
        <w:tc>
          <w:tcPr>
            <w:tcW w:w="4725" w:type="dxa"/>
            <w:gridSpan w:val="2"/>
            <w:vAlign w:val="center"/>
          </w:tcPr>
          <w:p w:rsidR="000B05B1" w:rsidRDefault="00AE1ABA" w:rsidP="00B207E5">
            <w:pPr>
              <w:pStyle w:val="Normale1"/>
              <w:pBdr>
                <w:top w:val="nil"/>
                <w:left w:val="nil"/>
                <w:bottom w:val="nil"/>
                <w:right w:val="nil"/>
                <w:between w:val="nil"/>
              </w:pBdr>
              <w:spacing w:line="263" w:lineRule="auto"/>
              <w:ind w:left="109"/>
              <w:rPr>
                <w:color w:val="000000"/>
                <w:sz w:val="23"/>
                <w:szCs w:val="23"/>
              </w:rPr>
            </w:pPr>
            <w:r>
              <w:rPr>
                <w:color w:val="000000"/>
                <w:sz w:val="23"/>
                <w:szCs w:val="23"/>
              </w:rPr>
              <w:t>Cell.</w:t>
            </w:r>
          </w:p>
        </w:tc>
      </w:tr>
      <w:tr w:rsidR="000B05B1" w:rsidTr="00B207E5">
        <w:trPr>
          <w:trHeight w:val="415"/>
        </w:trPr>
        <w:tc>
          <w:tcPr>
            <w:tcW w:w="4965" w:type="dxa"/>
            <w:gridSpan w:val="4"/>
            <w:vAlign w:val="center"/>
          </w:tcPr>
          <w:p w:rsidR="000B05B1" w:rsidRDefault="00AE1ABA" w:rsidP="00B207E5">
            <w:pPr>
              <w:pStyle w:val="Normale1"/>
              <w:pBdr>
                <w:top w:val="nil"/>
                <w:left w:val="nil"/>
                <w:bottom w:val="nil"/>
                <w:right w:val="nil"/>
                <w:between w:val="nil"/>
              </w:pBdr>
              <w:spacing w:line="263" w:lineRule="auto"/>
              <w:ind w:left="102"/>
              <w:rPr>
                <w:color w:val="000000"/>
                <w:sz w:val="23"/>
                <w:szCs w:val="23"/>
              </w:rPr>
            </w:pPr>
            <w:r>
              <w:rPr>
                <w:color w:val="000000"/>
                <w:sz w:val="23"/>
                <w:szCs w:val="23"/>
              </w:rPr>
              <w:t>EMAIL:</w:t>
            </w:r>
          </w:p>
        </w:tc>
        <w:tc>
          <w:tcPr>
            <w:tcW w:w="4725" w:type="dxa"/>
            <w:gridSpan w:val="2"/>
            <w:vAlign w:val="center"/>
          </w:tcPr>
          <w:p w:rsidR="000B05B1" w:rsidRDefault="00AE1ABA" w:rsidP="00B207E5">
            <w:pPr>
              <w:pStyle w:val="Normale1"/>
              <w:pBdr>
                <w:top w:val="nil"/>
                <w:left w:val="nil"/>
                <w:bottom w:val="nil"/>
                <w:right w:val="nil"/>
                <w:between w:val="nil"/>
              </w:pBdr>
              <w:spacing w:line="263" w:lineRule="auto"/>
              <w:ind w:left="109"/>
              <w:rPr>
                <w:color w:val="000000"/>
                <w:sz w:val="23"/>
                <w:szCs w:val="23"/>
              </w:rPr>
            </w:pPr>
            <w:r>
              <w:rPr>
                <w:color w:val="000000"/>
                <w:sz w:val="23"/>
                <w:szCs w:val="23"/>
              </w:rPr>
              <w:t>PEC</w:t>
            </w:r>
          </w:p>
        </w:tc>
      </w:tr>
      <w:tr w:rsidR="000B05B1" w:rsidTr="00B207E5">
        <w:trPr>
          <w:trHeight w:val="540"/>
        </w:trPr>
        <w:tc>
          <w:tcPr>
            <w:tcW w:w="1771" w:type="dxa"/>
            <w:vAlign w:val="center"/>
          </w:tcPr>
          <w:p w:rsidR="000B05B1" w:rsidRDefault="00AE1ABA" w:rsidP="00B207E5">
            <w:pPr>
              <w:pStyle w:val="Normale1"/>
              <w:pBdr>
                <w:top w:val="nil"/>
                <w:left w:val="nil"/>
                <w:bottom w:val="nil"/>
                <w:right w:val="nil"/>
                <w:between w:val="nil"/>
              </w:pBdr>
              <w:spacing w:line="263" w:lineRule="auto"/>
              <w:ind w:left="102"/>
              <w:rPr>
                <w:color w:val="000000"/>
                <w:sz w:val="23"/>
                <w:szCs w:val="23"/>
              </w:rPr>
            </w:pPr>
            <w:r>
              <w:rPr>
                <w:color w:val="000000"/>
                <w:sz w:val="23"/>
                <w:szCs w:val="23"/>
              </w:rPr>
              <w:t>P. Iva</w:t>
            </w:r>
          </w:p>
        </w:tc>
        <w:tc>
          <w:tcPr>
            <w:tcW w:w="7919" w:type="dxa"/>
            <w:gridSpan w:val="5"/>
            <w:vAlign w:val="center"/>
          </w:tcPr>
          <w:p w:rsidR="000B05B1" w:rsidRDefault="000B05B1" w:rsidP="00B207E5">
            <w:pPr>
              <w:pStyle w:val="Normale1"/>
              <w:pBdr>
                <w:top w:val="nil"/>
                <w:left w:val="nil"/>
                <w:bottom w:val="nil"/>
                <w:right w:val="nil"/>
                <w:between w:val="nil"/>
              </w:pBdr>
              <w:rPr>
                <w:color w:val="000000"/>
              </w:rPr>
            </w:pPr>
          </w:p>
        </w:tc>
      </w:tr>
      <w:tr w:rsidR="000B05B1" w:rsidTr="00B207E5">
        <w:trPr>
          <w:trHeight w:val="425"/>
        </w:trPr>
        <w:tc>
          <w:tcPr>
            <w:tcW w:w="1771" w:type="dxa"/>
            <w:vAlign w:val="center"/>
          </w:tcPr>
          <w:p w:rsidR="000B05B1" w:rsidRDefault="00AE1ABA" w:rsidP="00B207E5">
            <w:pPr>
              <w:pStyle w:val="Normale1"/>
              <w:pBdr>
                <w:top w:val="nil"/>
                <w:left w:val="nil"/>
                <w:bottom w:val="nil"/>
                <w:right w:val="nil"/>
                <w:between w:val="nil"/>
              </w:pBdr>
              <w:spacing w:line="263" w:lineRule="auto"/>
              <w:ind w:left="102"/>
              <w:rPr>
                <w:color w:val="000000"/>
                <w:sz w:val="23"/>
                <w:szCs w:val="23"/>
              </w:rPr>
            </w:pPr>
            <w:r>
              <w:rPr>
                <w:color w:val="000000"/>
                <w:sz w:val="23"/>
                <w:szCs w:val="23"/>
              </w:rPr>
              <w:t>Codice</w:t>
            </w:r>
            <w:r w:rsidR="00B207E5">
              <w:rPr>
                <w:color w:val="000000"/>
                <w:sz w:val="23"/>
                <w:szCs w:val="23"/>
              </w:rPr>
              <w:t xml:space="preserve"> </w:t>
            </w:r>
            <w:r>
              <w:rPr>
                <w:color w:val="000000"/>
                <w:sz w:val="23"/>
                <w:szCs w:val="23"/>
              </w:rPr>
              <w:t>Fiscale</w:t>
            </w:r>
          </w:p>
        </w:tc>
        <w:tc>
          <w:tcPr>
            <w:tcW w:w="7919" w:type="dxa"/>
            <w:gridSpan w:val="5"/>
            <w:vAlign w:val="center"/>
          </w:tcPr>
          <w:p w:rsidR="000B05B1" w:rsidRDefault="000B05B1" w:rsidP="00B207E5">
            <w:pPr>
              <w:pStyle w:val="Normale1"/>
              <w:pBdr>
                <w:top w:val="nil"/>
                <w:left w:val="nil"/>
                <w:bottom w:val="nil"/>
                <w:right w:val="nil"/>
                <w:between w:val="nil"/>
              </w:pBdr>
              <w:rPr>
                <w:color w:val="000000"/>
              </w:rPr>
            </w:pPr>
          </w:p>
        </w:tc>
      </w:tr>
    </w:tbl>
    <w:p w:rsidR="000B05B1" w:rsidRDefault="000B05B1">
      <w:pPr>
        <w:pStyle w:val="Normale1"/>
        <w:pBdr>
          <w:top w:val="nil"/>
          <w:left w:val="nil"/>
          <w:bottom w:val="nil"/>
          <w:right w:val="nil"/>
          <w:between w:val="nil"/>
        </w:pBdr>
        <w:spacing w:before="8"/>
        <w:rPr>
          <w:color w:val="000000"/>
          <w:sz w:val="23"/>
          <w:szCs w:val="23"/>
        </w:rPr>
      </w:pPr>
    </w:p>
    <w:p w:rsidR="000B05B1" w:rsidRDefault="00AE1ABA">
      <w:pPr>
        <w:pStyle w:val="Normale1"/>
        <w:pBdr>
          <w:top w:val="nil"/>
          <w:left w:val="nil"/>
          <w:bottom w:val="nil"/>
          <w:right w:val="nil"/>
          <w:between w:val="nil"/>
        </w:pBdr>
        <w:spacing w:line="280" w:lineRule="auto"/>
        <w:ind w:left="161" w:right="108"/>
        <w:jc w:val="both"/>
        <w:rPr>
          <w:color w:val="000000"/>
          <w:sz w:val="24"/>
          <w:szCs w:val="24"/>
        </w:rPr>
      </w:pPr>
      <w:r>
        <w:rPr>
          <w:color w:val="000000"/>
          <w:sz w:val="24"/>
          <w:szCs w:val="24"/>
        </w:rPr>
        <w:t>Con la presente esprime manifestazione di interesse ai fini della selezione degli Operatori Economici da invitare alla</w:t>
      </w:r>
      <w:r w:rsidR="003F256D">
        <w:rPr>
          <w:color w:val="000000"/>
          <w:sz w:val="24"/>
          <w:szCs w:val="24"/>
        </w:rPr>
        <w:t xml:space="preserve"> </w:t>
      </w:r>
      <w:r>
        <w:rPr>
          <w:color w:val="000000"/>
          <w:sz w:val="24"/>
          <w:szCs w:val="24"/>
        </w:rPr>
        <w:t>gara per l'affidamento del servizio di formazione rivolto agli alunni relativamente ai sotto indicati moduli del Progetto FSE/PON sopra indicato:</w:t>
      </w:r>
    </w:p>
    <w:p w:rsidR="005504C6" w:rsidRDefault="005504C6">
      <w:pPr>
        <w:pStyle w:val="Normale1"/>
        <w:pBdr>
          <w:top w:val="nil"/>
          <w:left w:val="nil"/>
          <w:bottom w:val="nil"/>
          <w:right w:val="nil"/>
          <w:between w:val="nil"/>
        </w:pBdr>
        <w:spacing w:line="280" w:lineRule="auto"/>
        <w:ind w:left="161" w:right="108"/>
        <w:jc w:val="both"/>
        <w:rPr>
          <w:color w:val="000000"/>
          <w:sz w:val="24"/>
          <w:szCs w:val="24"/>
        </w:rPr>
      </w:pPr>
    </w:p>
    <w:tbl>
      <w:tblPr>
        <w:tblW w:w="0" w:type="auto"/>
        <w:jc w:val="center"/>
        <w:tblLayout w:type="fixed"/>
        <w:tblLook w:val="0000"/>
      </w:tblPr>
      <w:tblGrid>
        <w:gridCol w:w="2405"/>
        <w:gridCol w:w="1559"/>
        <w:gridCol w:w="709"/>
        <w:gridCol w:w="1843"/>
        <w:gridCol w:w="1843"/>
      </w:tblGrid>
      <w:tr w:rsidR="005504C6" w:rsidRPr="005504C6" w:rsidTr="00CB161D">
        <w:trPr>
          <w:trHeight w:val="554"/>
          <w:jc w:val="center"/>
        </w:trPr>
        <w:tc>
          <w:tcPr>
            <w:tcW w:w="2405" w:type="dxa"/>
            <w:tcBorders>
              <w:top w:val="single" w:sz="4" w:space="0" w:color="000000"/>
              <w:left w:val="single" w:sz="4" w:space="0" w:color="000000"/>
              <w:bottom w:val="single" w:sz="4" w:space="0" w:color="auto"/>
            </w:tcBorders>
            <w:shd w:val="clear" w:color="auto" w:fill="auto"/>
            <w:vAlign w:val="center"/>
          </w:tcPr>
          <w:p w:rsidR="005504C6" w:rsidRPr="005504C6" w:rsidRDefault="005504C6" w:rsidP="005504C6">
            <w:pPr>
              <w:widowControl/>
              <w:tabs>
                <w:tab w:val="left" w:pos="567"/>
              </w:tabs>
              <w:suppressAutoHyphens/>
              <w:spacing w:line="237" w:lineRule="auto"/>
              <w:jc w:val="center"/>
              <w:rPr>
                <w:rFonts w:ascii="Verdana" w:hAnsi="Verdana"/>
                <w:sz w:val="16"/>
                <w:szCs w:val="16"/>
                <w:lang w:eastAsia="zh-CN"/>
              </w:rPr>
            </w:pPr>
            <w:r w:rsidRPr="005504C6">
              <w:rPr>
                <w:rFonts w:ascii="Verdana" w:eastAsia="Book Antiqua" w:hAnsi="Verdana"/>
                <w:b/>
                <w:sz w:val="16"/>
                <w:szCs w:val="16"/>
                <w:lang w:eastAsia="zh-CN"/>
              </w:rPr>
              <w:t>Titolo modulo</w:t>
            </w:r>
          </w:p>
        </w:tc>
        <w:tc>
          <w:tcPr>
            <w:tcW w:w="1559" w:type="dxa"/>
            <w:tcBorders>
              <w:top w:val="single" w:sz="4" w:space="0" w:color="000000"/>
              <w:left w:val="single" w:sz="4" w:space="0" w:color="000000"/>
              <w:bottom w:val="single" w:sz="4" w:space="0" w:color="auto"/>
              <w:right w:val="single" w:sz="4" w:space="0" w:color="auto"/>
            </w:tcBorders>
            <w:vAlign w:val="center"/>
          </w:tcPr>
          <w:p w:rsidR="005504C6" w:rsidRPr="005504C6" w:rsidRDefault="005504C6" w:rsidP="005504C6">
            <w:pPr>
              <w:widowControl/>
              <w:tabs>
                <w:tab w:val="left" w:pos="567"/>
              </w:tabs>
              <w:suppressAutoHyphens/>
              <w:spacing w:line="237" w:lineRule="auto"/>
              <w:jc w:val="center"/>
              <w:rPr>
                <w:rFonts w:ascii="Verdana" w:eastAsia="Book Antiqua" w:hAnsi="Verdana"/>
                <w:b/>
                <w:sz w:val="16"/>
                <w:szCs w:val="16"/>
                <w:lang w:eastAsia="zh-CN"/>
              </w:rPr>
            </w:pPr>
            <w:r w:rsidRPr="005504C6">
              <w:rPr>
                <w:rFonts w:ascii="Verdana" w:eastAsia="Book Antiqua" w:hAnsi="Verdana"/>
                <w:b/>
                <w:sz w:val="16"/>
                <w:szCs w:val="16"/>
                <w:lang w:eastAsia="zh-CN"/>
              </w:rPr>
              <w:t>Plesso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4C6" w:rsidRPr="005504C6" w:rsidRDefault="005504C6" w:rsidP="005504C6">
            <w:pPr>
              <w:widowControl/>
              <w:tabs>
                <w:tab w:val="left" w:pos="567"/>
              </w:tabs>
              <w:suppressAutoHyphens/>
              <w:spacing w:line="237" w:lineRule="auto"/>
              <w:jc w:val="center"/>
              <w:rPr>
                <w:rFonts w:ascii="Verdana" w:hAnsi="Verdana"/>
                <w:sz w:val="16"/>
                <w:szCs w:val="16"/>
                <w:lang w:eastAsia="zh-CN"/>
              </w:rPr>
            </w:pPr>
            <w:r w:rsidRPr="005504C6">
              <w:rPr>
                <w:rFonts w:ascii="Verdana" w:eastAsia="Book Antiqua" w:hAnsi="Verdana"/>
                <w:b/>
                <w:sz w:val="16"/>
                <w:szCs w:val="16"/>
                <w:lang w:eastAsia="zh-CN"/>
              </w:rPr>
              <w:t>Ore</w:t>
            </w:r>
          </w:p>
        </w:tc>
        <w:tc>
          <w:tcPr>
            <w:tcW w:w="1843" w:type="dxa"/>
            <w:tcBorders>
              <w:top w:val="single" w:sz="4" w:space="0" w:color="auto"/>
              <w:left w:val="single" w:sz="4" w:space="0" w:color="auto"/>
              <w:bottom w:val="single" w:sz="4" w:space="0" w:color="auto"/>
              <w:right w:val="single" w:sz="4" w:space="0" w:color="auto"/>
            </w:tcBorders>
          </w:tcPr>
          <w:p w:rsidR="005504C6" w:rsidRPr="005504C6" w:rsidRDefault="005504C6" w:rsidP="005504C6">
            <w:pPr>
              <w:widowControl/>
              <w:tabs>
                <w:tab w:val="left" w:pos="567"/>
              </w:tabs>
              <w:suppressAutoHyphens/>
              <w:spacing w:line="237" w:lineRule="auto"/>
              <w:jc w:val="center"/>
              <w:rPr>
                <w:rFonts w:ascii="Verdana" w:eastAsia="Book Antiqua" w:hAnsi="Verdana"/>
                <w:b/>
                <w:sz w:val="16"/>
                <w:szCs w:val="16"/>
                <w:lang w:eastAsia="zh-CN"/>
              </w:rPr>
            </w:pPr>
          </w:p>
          <w:p w:rsidR="005504C6" w:rsidRPr="005504C6" w:rsidRDefault="005504C6" w:rsidP="005504C6">
            <w:pPr>
              <w:widowControl/>
              <w:tabs>
                <w:tab w:val="left" w:pos="567"/>
              </w:tabs>
              <w:suppressAutoHyphens/>
              <w:spacing w:line="237" w:lineRule="auto"/>
              <w:jc w:val="center"/>
              <w:rPr>
                <w:rFonts w:ascii="Verdana" w:eastAsia="Book Antiqua" w:hAnsi="Verdana"/>
                <w:b/>
                <w:sz w:val="16"/>
                <w:szCs w:val="16"/>
                <w:lang w:eastAsia="zh-CN"/>
              </w:rPr>
            </w:pPr>
            <w:r w:rsidRPr="005504C6">
              <w:rPr>
                <w:rFonts w:ascii="Verdana" w:eastAsia="Book Antiqua" w:hAnsi="Verdana"/>
                <w:b/>
                <w:sz w:val="16"/>
                <w:szCs w:val="16"/>
                <w:lang w:eastAsia="zh-CN"/>
              </w:rPr>
              <w:t>Importo orario</w:t>
            </w:r>
          </w:p>
          <w:p w:rsidR="005504C6" w:rsidRPr="005504C6" w:rsidRDefault="005504C6" w:rsidP="005504C6">
            <w:pPr>
              <w:widowControl/>
              <w:tabs>
                <w:tab w:val="left" w:pos="567"/>
              </w:tabs>
              <w:suppressAutoHyphens/>
              <w:spacing w:line="237" w:lineRule="auto"/>
              <w:jc w:val="center"/>
              <w:rPr>
                <w:rFonts w:ascii="Verdana" w:eastAsia="Book Antiqua" w:hAnsi="Verdana"/>
                <w:b/>
                <w:sz w:val="16"/>
                <w:szCs w:val="16"/>
                <w:lang w:eastAsia="zh-CN"/>
              </w:rPr>
            </w:pPr>
            <w:r w:rsidRPr="005504C6">
              <w:rPr>
                <w:rFonts w:ascii="Verdana" w:eastAsia="Book Antiqua" w:hAnsi="Verdana"/>
                <w:b/>
                <w:sz w:val="16"/>
                <w:szCs w:val="16"/>
                <w:lang w:eastAsia="zh-CN"/>
              </w:rPr>
              <w:t>omnicomprensivo</w:t>
            </w:r>
          </w:p>
        </w:tc>
        <w:tc>
          <w:tcPr>
            <w:tcW w:w="1843" w:type="dxa"/>
            <w:tcBorders>
              <w:top w:val="single" w:sz="4" w:space="0" w:color="auto"/>
              <w:left w:val="single" w:sz="4" w:space="0" w:color="auto"/>
              <w:bottom w:val="single" w:sz="4" w:space="0" w:color="auto"/>
              <w:right w:val="single" w:sz="4" w:space="0" w:color="auto"/>
            </w:tcBorders>
          </w:tcPr>
          <w:p w:rsidR="005504C6" w:rsidRPr="005504C6" w:rsidRDefault="005504C6" w:rsidP="005504C6">
            <w:pPr>
              <w:widowControl/>
              <w:tabs>
                <w:tab w:val="left" w:pos="567"/>
              </w:tabs>
              <w:suppressAutoHyphens/>
              <w:spacing w:line="237" w:lineRule="auto"/>
              <w:jc w:val="center"/>
              <w:rPr>
                <w:rFonts w:ascii="Verdana" w:eastAsia="Book Antiqua" w:hAnsi="Verdana"/>
                <w:b/>
                <w:sz w:val="16"/>
                <w:szCs w:val="16"/>
                <w:lang w:eastAsia="zh-CN"/>
              </w:rPr>
            </w:pPr>
          </w:p>
          <w:p w:rsidR="005504C6" w:rsidRPr="005504C6" w:rsidRDefault="005504C6" w:rsidP="005504C6">
            <w:pPr>
              <w:widowControl/>
              <w:tabs>
                <w:tab w:val="left" w:pos="567"/>
              </w:tabs>
              <w:suppressAutoHyphens/>
              <w:spacing w:line="237" w:lineRule="auto"/>
              <w:jc w:val="center"/>
              <w:rPr>
                <w:rFonts w:ascii="Verdana" w:eastAsia="Book Antiqua" w:hAnsi="Verdana"/>
                <w:b/>
                <w:sz w:val="16"/>
                <w:szCs w:val="16"/>
                <w:lang w:eastAsia="zh-CN"/>
              </w:rPr>
            </w:pPr>
            <w:r w:rsidRPr="005504C6">
              <w:rPr>
                <w:rFonts w:ascii="Verdana" w:eastAsia="Book Antiqua" w:hAnsi="Verdana"/>
                <w:b/>
                <w:sz w:val="16"/>
                <w:szCs w:val="16"/>
                <w:lang w:eastAsia="zh-CN"/>
              </w:rPr>
              <w:t>Importo totale</w:t>
            </w:r>
          </w:p>
          <w:p w:rsidR="005504C6" w:rsidRPr="005504C6" w:rsidRDefault="005504C6" w:rsidP="005504C6">
            <w:pPr>
              <w:widowControl/>
              <w:tabs>
                <w:tab w:val="left" w:pos="567"/>
              </w:tabs>
              <w:suppressAutoHyphens/>
              <w:spacing w:line="237" w:lineRule="auto"/>
              <w:jc w:val="center"/>
              <w:rPr>
                <w:rFonts w:ascii="Verdana" w:eastAsia="Book Antiqua" w:hAnsi="Verdana"/>
                <w:b/>
                <w:sz w:val="16"/>
                <w:szCs w:val="16"/>
                <w:lang w:eastAsia="zh-CN"/>
              </w:rPr>
            </w:pPr>
            <w:r w:rsidRPr="005504C6">
              <w:rPr>
                <w:rFonts w:ascii="Verdana" w:eastAsia="Book Antiqua" w:hAnsi="Verdana"/>
                <w:b/>
                <w:sz w:val="16"/>
                <w:szCs w:val="16"/>
                <w:lang w:eastAsia="zh-CN"/>
              </w:rPr>
              <w:t>omnicomprensivo</w:t>
            </w:r>
          </w:p>
        </w:tc>
      </w:tr>
      <w:tr w:rsidR="005504C6" w:rsidRPr="005504C6" w:rsidTr="00CB161D">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rsidR="005504C6" w:rsidRPr="005504C6" w:rsidRDefault="005504C6" w:rsidP="005504C6">
            <w:pPr>
              <w:widowControl/>
              <w:ind w:right="20"/>
              <w:jc w:val="both"/>
              <w:rPr>
                <w:rFonts w:ascii="Verdana" w:eastAsia="Calibri" w:hAnsi="Verdana" w:cs="Arial"/>
                <w:sz w:val="16"/>
                <w:szCs w:val="16"/>
              </w:rPr>
            </w:pPr>
          </w:p>
          <w:p w:rsidR="005504C6" w:rsidRPr="005504C6" w:rsidRDefault="005504C6" w:rsidP="005504C6">
            <w:pPr>
              <w:widowControl/>
              <w:ind w:right="20"/>
              <w:jc w:val="both"/>
              <w:rPr>
                <w:rFonts w:ascii="Verdana" w:eastAsia="Calibri" w:hAnsi="Verdana" w:cs="Arial"/>
                <w:sz w:val="16"/>
                <w:szCs w:val="16"/>
              </w:rPr>
            </w:pPr>
            <w:proofErr w:type="spellStart"/>
            <w:r w:rsidRPr="005504C6">
              <w:rPr>
                <w:rFonts w:ascii="Verdana" w:eastAsia="Calibri" w:hAnsi="Verdana" w:cs="Arial"/>
                <w:sz w:val="16"/>
                <w:szCs w:val="16"/>
              </w:rPr>
              <w:t>Shall</w:t>
            </w:r>
            <w:proofErr w:type="spellEnd"/>
            <w:r w:rsidRPr="005504C6">
              <w:rPr>
                <w:rFonts w:ascii="Verdana" w:eastAsia="Calibri" w:hAnsi="Verdana" w:cs="Arial"/>
                <w:sz w:val="16"/>
                <w:szCs w:val="16"/>
              </w:rPr>
              <w:t xml:space="preserve"> </w:t>
            </w:r>
            <w:proofErr w:type="spellStart"/>
            <w:r w:rsidRPr="005504C6">
              <w:rPr>
                <w:rFonts w:ascii="Verdana" w:eastAsia="Calibri" w:hAnsi="Verdana" w:cs="Arial"/>
                <w:sz w:val="16"/>
                <w:szCs w:val="16"/>
              </w:rPr>
              <w:t>we</w:t>
            </w:r>
            <w:proofErr w:type="spellEnd"/>
            <w:r w:rsidRPr="005504C6">
              <w:rPr>
                <w:rFonts w:ascii="Verdana" w:eastAsia="Calibri" w:hAnsi="Verdana" w:cs="Arial"/>
                <w:sz w:val="16"/>
                <w:szCs w:val="16"/>
              </w:rPr>
              <w:t xml:space="preserve"> play?</w:t>
            </w:r>
          </w:p>
        </w:tc>
        <w:tc>
          <w:tcPr>
            <w:tcW w:w="1559" w:type="dxa"/>
            <w:tcBorders>
              <w:top w:val="single" w:sz="4" w:space="0" w:color="auto"/>
              <w:left w:val="single" w:sz="4" w:space="0" w:color="auto"/>
              <w:bottom w:val="single" w:sz="4" w:space="0" w:color="auto"/>
              <w:right w:val="single" w:sz="4" w:space="0" w:color="auto"/>
            </w:tcBorders>
          </w:tcPr>
          <w:p w:rsidR="005504C6" w:rsidRPr="005504C6" w:rsidRDefault="005504C6" w:rsidP="005504C6">
            <w:pPr>
              <w:widowControl/>
              <w:ind w:right="20"/>
              <w:jc w:val="both"/>
              <w:rPr>
                <w:rFonts w:ascii="Verdana" w:eastAsia="Calibri" w:hAnsi="Verdana" w:cs="Arial"/>
                <w:sz w:val="16"/>
                <w:szCs w:val="16"/>
              </w:rPr>
            </w:pPr>
            <w:r w:rsidRPr="005504C6">
              <w:rPr>
                <w:rFonts w:ascii="Verdana" w:eastAsia="Calibri" w:hAnsi="Verdana" w:cs="Arial"/>
                <w:sz w:val="16"/>
                <w:szCs w:val="16"/>
              </w:rPr>
              <w:t xml:space="preserve">A. </w:t>
            </w:r>
            <w:proofErr w:type="spellStart"/>
            <w:r w:rsidRPr="005504C6">
              <w:rPr>
                <w:rFonts w:ascii="Verdana" w:eastAsia="Calibri" w:hAnsi="Verdana" w:cs="Arial"/>
                <w:sz w:val="16"/>
                <w:szCs w:val="16"/>
              </w:rPr>
              <w:t>Parravicini</w:t>
            </w:r>
            <w:proofErr w:type="spellEnd"/>
          </w:p>
          <w:p w:rsidR="005504C6" w:rsidRPr="005504C6" w:rsidRDefault="005504C6" w:rsidP="005504C6">
            <w:pPr>
              <w:widowControl/>
              <w:ind w:right="20"/>
              <w:jc w:val="both"/>
              <w:rPr>
                <w:rFonts w:ascii="Verdana" w:eastAsia="Calibri" w:hAnsi="Verdana" w:cs="Arial"/>
                <w:sz w:val="16"/>
                <w:szCs w:val="16"/>
              </w:rPr>
            </w:pPr>
            <w:r w:rsidRPr="005504C6">
              <w:rPr>
                <w:rFonts w:ascii="Verdana" w:eastAsia="Calibri" w:hAnsi="Verdana" w:cs="Arial"/>
                <w:sz w:val="16"/>
                <w:szCs w:val="16"/>
              </w:rPr>
              <w:t>Scuola primaria</w:t>
            </w:r>
          </w:p>
          <w:p w:rsidR="005504C6" w:rsidRPr="005504C6" w:rsidRDefault="005504C6" w:rsidP="005504C6">
            <w:pPr>
              <w:widowControl/>
              <w:ind w:right="20"/>
              <w:jc w:val="both"/>
              <w:rPr>
                <w:rFonts w:ascii="Verdana" w:eastAsia="Calibri" w:hAnsi="Verdana"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4C6" w:rsidRPr="005504C6" w:rsidRDefault="005504C6" w:rsidP="005504C6">
            <w:pPr>
              <w:widowControl/>
              <w:ind w:right="20"/>
              <w:jc w:val="center"/>
              <w:rPr>
                <w:rFonts w:ascii="Verdana" w:eastAsia="Calibri" w:hAnsi="Verdana" w:cs="Arial"/>
                <w:sz w:val="16"/>
                <w:szCs w:val="16"/>
              </w:rPr>
            </w:pPr>
            <w:r w:rsidRPr="005504C6">
              <w:rPr>
                <w:rFonts w:ascii="Verdana" w:eastAsia="Calibri" w:hAnsi="Verdana" w:cs="Arial"/>
                <w:sz w:val="16"/>
                <w:szCs w:val="16"/>
              </w:rPr>
              <w:t>30</w:t>
            </w:r>
          </w:p>
        </w:tc>
        <w:tc>
          <w:tcPr>
            <w:tcW w:w="1843" w:type="dxa"/>
            <w:tcBorders>
              <w:top w:val="single" w:sz="4" w:space="0" w:color="auto"/>
              <w:left w:val="single" w:sz="4" w:space="0" w:color="auto"/>
              <w:bottom w:val="single" w:sz="4" w:space="0" w:color="auto"/>
              <w:right w:val="single" w:sz="4" w:space="0" w:color="auto"/>
            </w:tcBorders>
          </w:tcPr>
          <w:p w:rsidR="005504C6" w:rsidRPr="005504C6" w:rsidRDefault="005504C6" w:rsidP="005504C6">
            <w:pPr>
              <w:widowControl/>
              <w:ind w:right="20"/>
              <w:jc w:val="center"/>
              <w:rPr>
                <w:rFonts w:ascii="Verdana" w:eastAsia="Calibri" w:hAnsi="Verdana" w:cs="Arial"/>
                <w:sz w:val="16"/>
                <w:szCs w:val="16"/>
              </w:rPr>
            </w:pPr>
          </w:p>
          <w:p w:rsidR="005504C6" w:rsidRPr="005504C6" w:rsidRDefault="005504C6" w:rsidP="005504C6">
            <w:pPr>
              <w:widowControl/>
              <w:ind w:right="20"/>
              <w:jc w:val="center"/>
              <w:rPr>
                <w:rFonts w:ascii="Verdana" w:eastAsia="Calibri" w:hAnsi="Verdana" w:cs="Arial"/>
                <w:sz w:val="16"/>
                <w:szCs w:val="16"/>
              </w:rPr>
            </w:pPr>
            <w:r w:rsidRPr="005504C6">
              <w:rPr>
                <w:rFonts w:ascii="Verdana" w:eastAsia="Calibri" w:hAnsi="Verdana" w:cs="Arial"/>
                <w:sz w:val="16"/>
                <w:szCs w:val="16"/>
              </w:rPr>
              <w:t>€ 70,00</w:t>
            </w:r>
          </w:p>
        </w:tc>
        <w:tc>
          <w:tcPr>
            <w:tcW w:w="1843" w:type="dxa"/>
            <w:tcBorders>
              <w:top w:val="single" w:sz="4" w:space="0" w:color="auto"/>
              <w:left w:val="single" w:sz="4" w:space="0" w:color="auto"/>
              <w:bottom w:val="single" w:sz="4" w:space="0" w:color="auto"/>
              <w:right w:val="single" w:sz="4" w:space="0" w:color="auto"/>
            </w:tcBorders>
          </w:tcPr>
          <w:p w:rsidR="005504C6" w:rsidRPr="005504C6" w:rsidRDefault="005504C6" w:rsidP="005504C6">
            <w:pPr>
              <w:widowControl/>
              <w:ind w:right="20"/>
              <w:jc w:val="center"/>
              <w:rPr>
                <w:rFonts w:ascii="Verdana" w:eastAsia="Calibri" w:hAnsi="Verdana" w:cs="Arial"/>
                <w:sz w:val="16"/>
                <w:szCs w:val="16"/>
              </w:rPr>
            </w:pPr>
          </w:p>
          <w:p w:rsidR="005504C6" w:rsidRPr="005504C6" w:rsidRDefault="005504C6" w:rsidP="005504C6">
            <w:pPr>
              <w:widowControl/>
              <w:ind w:right="20"/>
              <w:jc w:val="center"/>
              <w:rPr>
                <w:rFonts w:ascii="Verdana" w:eastAsia="Calibri" w:hAnsi="Verdana" w:cs="Arial"/>
                <w:sz w:val="16"/>
                <w:szCs w:val="16"/>
              </w:rPr>
            </w:pPr>
            <w:r w:rsidRPr="005504C6">
              <w:rPr>
                <w:rFonts w:ascii="Verdana" w:eastAsia="Calibri" w:hAnsi="Verdana" w:cs="Arial"/>
                <w:sz w:val="16"/>
                <w:szCs w:val="16"/>
              </w:rPr>
              <w:t>€ 2.100</w:t>
            </w:r>
          </w:p>
        </w:tc>
      </w:tr>
      <w:tr w:rsidR="005504C6" w:rsidRPr="005504C6" w:rsidTr="00CB161D">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rsidR="005504C6" w:rsidRPr="005504C6" w:rsidRDefault="005504C6" w:rsidP="005504C6">
            <w:pPr>
              <w:widowControl/>
              <w:ind w:right="20"/>
              <w:jc w:val="both"/>
              <w:rPr>
                <w:rFonts w:ascii="Verdana" w:eastAsia="Calibri" w:hAnsi="Verdana" w:cs="Arial"/>
                <w:sz w:val="16"/>
                <w:szCs w:val="16"/>
              </w:rPr>
            </w:pPr>
          </w:p>
          <w:p w:rsidR="005504C6" w:rsidRPr="005504C6" w:rsidRDefault="005504C6" w:rsidP="005504C6">
            <w:pPr>
              <w:widowControl/>
              <w:ind w:right="20"/>
              <w:jc w:val="both"/>
              <w:rPr>
                <w:rFonts w:ascii="Verdana" w:eastAsia="Calibri" w:hAnsi="Verdana" w:cs="Arial"/>
                <w:sz w:val="16"/>
                <w:szCs w:val="16"/>
              </w:rPr>
            </w:pPr>
            <w:proofErr w:type="spellStart"/>
            <w:r w:rsidRPr="005504C6">
              <w:rPr>
                <w:rFonts w:ascii="Verdana" w:eastAsia="Calibri" w:hAnsi="Verdana" w:cs="Arial"/>
                <w:sz w:val="16"/>
                <w:szCs w:val="16"/>
              </w:rPr>
              <w:t>Let’s</w:t>
            </w:r>
            <w:proofErr w:type="spellEnd"/>
            <w:r w:rsidRPr="005504C6">
              <w:rPr>
                <w:rFonts w:ascii="Verdana" w:eastAsia="Calibri" w:hAnsi="Verdana" w:cs="Arial"/>
                <w:sz w:val="16"/>
                <w:szCs w:val="16"/>
              </w:rPr>
              <w:t xml:space="preserve"> </w:t>
            </w:r>
            <w:proofErr w:type="spellStart"/>
            <w:r w:rsidRPr="005504C6">
              <w:rPr>
                <w:rFonts w:ascii="Verdana" w:eastAsia="Calibri" w:hAnsi="Verdana" w:cs="Arial"/>
                <w:sz w:val="16"/>
                <w:szCs w:val="16"/>
              </w:rPr>
              <w:t>play…English</w:t>
            </w:r>
            <w:proofErr w:type="spellEnd"/>
          </w:p>
        </w:tc>
        <w:tc>
          <w:tcPr>
            <w:tcW w:w="1559" w:type="dxa"/>
            <w:tcBorders>
              <w:top w:val="single" w:sz="4" w:space="0" w:color="auto"/>
              <w:left w:val="single" w:sz="4" w:space="0" w:color="auto"/>
              <w:bottom w:val="single" w:sz="4" w:space="0" w:color="auto"/>
              <w:right w:val="single" w:sz="4" w:space="0" w:color="auto"/>
            </w:tcBorders>
          </w:tcPr>
          <w:p w:rsidR="005504C6" w:rsidRPr="005504C6" w:rsidRDefault="005504C6" w:rsidP="005504C6">
            <w:pPr>
              <w:widowControl/>
              <w:ind w:right="20"/>
              <w:jc w:val="both"/>
              <w:rPr>
                <w:rFonts w:ascii="Verdana" w:eastAsia="Calibri" w:hAnsi="Verdana" w:cs="Arial"/>
                <w:sz w:val="16"/>
                <w:szCs w:val="16"/>
              </w:rPr>
            </w:pPr>
            <w:r w:rsidRPr="005504C6">
              <w:rPr>
                <w:rFonts w:ascii="Verdana" w:eastAsia="Calibri" w:hAnsi="Verdana" w:cs="Arial"/>
                <w:sz w:val="16"/>
                <w:szCs w:val="16"/>
              </w:rPr>
              <w:t xml:space="preserve">F. </w:t>
            </w:r>
            <w:proofErr w:type="spellStart"/>
            <w:r w:rsidRPr="005504C6">
              <w:rPr>
                <w:rFonts w:ascii="Verdana" w:eastAsia="Calibri" w:hAnsi="Verdana" w:cs="Arial"/>
                <w:sz w:val="16"/>
                <w:szCs w:val="16"/>
              </w:rPr>
              <w:t>Crispi</w:t>
            </w:r>
            <w:proofErr w:type="spellEnd"/>
          </w:p>
          <w:p w:rsidR="005504C6" w:rsidRPr="005504C6" w:rsidRDefault="005504C6" w:rsidP="005504C6">
            <w:pPr>
              <w:widowControl/>
              <w:ind w:right="20"/>
              <w:jc w:val="both"/>
              <w:rPr>
                <w:rFonts w:ascii="Verdana" w:eastAsia="Calibri" w:hAnsi="Verdana" w:cs="Arial"/>
                <w:sz w:val="16"/>
                <w:szCs w:val="16"/>
              </w:rPr>
            </w:pPr>
            <w:r w:rsidRPr="005504C6">
              <w:rPr>
                <w:rFonts w:ascii="Verdana" w:eastAsia="Calibri" w:hAnsi="Verdana" w:cs="Arial"/>
                <w:sz w:val="16"/>
                <w:szCs w:val="16"/>
              </w:rPr>
              <w:t>Scuola primaria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4C6" w:rsidRPr="005504C6" w:rsidRDefault="005504C6" w:rsidP="005504C6">
            <w:pPr>
              <w:widowControl/>
              <w:ind w:right="20"/>
              <w:jc w:val="center"/>
              <w:rPr>
                <w:rFonts w:ascii="Verdana" w:eastAsia="Calibri" w:hAnsi="Verdana" w:cs="Arial"/>
                <w:sz w:val="16"/>
                <w:szCs w:val="16"/>
              </w:rPr>
            </w:pPr>
            <w:r w:rsidRPr="005504C6">
              <w:rPr>
                <w:rFonts w:ascii="Verdana" w:eastAsia="Calibri" w:hAnsi="Verdana" w:cs="Arial"/>
                <w:sz w:val="16"/>
                <w:szCs w:val="16"/>
              </w:rPr>
              <w:t>30</w:t>
            </w:r>
          </w:p>
        </w:tc>
        <w:tc>
          <w:tcPr>
            <w:tcW w:w="1843" w:type="dxa"/>
            <w:tcBorders>
              <w:top w:val="single" w:sz="4" w:space="0" w:color="auto"/>
              <w:left w:val="single" w:sz="4" w:space="0" w:color="auto"/>
              <w:bottom w:val="single" w:sz="4" w:space="0" w:color="auto"/>
              <w:right w:val="single" w:sz="4" w:space="0" w:color="auto"/>
            </w:tcBorders>
          </w:tcPr>
          <w:p w:rsidR="005504C6" w:rsidRPr="005504C6" w:rsidRDefault="005504C6" w:rsidP="005504C6">
            <w:pPr>
              <w:widowControl/>
              <w:ind w:right="20"/>
              <w:jc w:val="center"/>
              <w:rPr>
                <w:rFonts w:ascii="Verdana" w:eastAsia="Calibri" w:hAnsi="Verdana" w:cs="Arial"/>
                <w:sz w:val="16"/>
                <w:szCs w:val="16"/>
              </w:rPr>
            </w:pPr>
          </w:p>
          <w:p w:rsidR="005504C6" w:rsidRPr="005504C6" w:rsidRDefault="005504C6" w:rsidP="005504C6">
            <w:pPr>
              <w:widowControl/>
              <w:ind w:right="20"/>
              <w:jc w:val="center"/>
              <w:rPr>
                <w:rFonts w:ascii="Verdana" w:eastAsia="Calibri" w:hAnsi="Verdana" w:cs="Arial"/>
                <w:sz w:val="16"/>
                <w:szCs w:val="16"/>
              </w:rPr>
            </w:pPr>
            <w:r w:rsidRPr="005504C6">
              <w:rPr>
                <w:rFonts w:ascii="Verdana" w:eastAsia="Calibri" w:hAnsi="Verdana" w:cs="Arial"/>
                <w:sz w:val="16"/>
                <w:szCs w:val="16"/>
              </w:rPr>
              <w:t>€ 70,00</w:t>
            </w:r>
          </w:p>
        </w:tc>
        <w:tc>
          <w:tcPr>
            <w:tcW w:w="1843" w:type="dxa"/>
            <w:tcBorders>
              <w:top w:val="single" w:sz="4" w:space="0" w:color="auto"/>
              <w:left w:val="single" w:sz="4" w:space="0" w:color="auto"/>
              <w:bottom w:val="single" w:sz="4" w:space="0" w:color="auto"/>
              <w:right w:val="single" w:sz="4" w:space="0" w:color="auto"/>
            </w:tcBorders>
          </w:tcPr>
          <w:p w:rsidR="005504C6" w:rsidRPr="005504C6" w:rsidRDefault="005504C6" w:rsidP="005504C6">
            <w:pPr>
              <w:widowControl/>
              <w:ind w:right="20"/>
              <w:jc w:val="center"/>
              <w:rPr>
                <w:rFonts w:ascii="Verdana" w:eastAsia="Calibri" w:hAnsi="Verdana" w:cs="Arial"/>
                <w:sz w:val="16"/>
                <w:szCs w:val="16"/>
              </w:rPr>
            </w:pPr>
          </w:p>
          <w:p w:rsidR="005504C6" w:rsidRPr="005504C6" w:rsidRDefault="005504C6" w:rsidP="005504C6">
            <w:pPr>
              <w:widowControl/>
              <w:ind w:right="20"/>
              <w:jc w:val="center"/>
              <w:rPr>
                <w:rFonts w:ascii="Verdana" w:eastAsia="Calibri" w:hAnsi="Verdana" w:cs="Arial"/>
                <w:sz w:val="16"/>
                <w:szCs w:val="16"/>
              </w:rPr>
            </w:pPr>
            <w:r w:rsidRPr="005504C6">
              <w:rPr>
                <w:rFonts w:ascii="Verdana" w:eastAsia="Calibri" w:hAnsi="Verdana" w:cs="Arial"/>
                <w:sz w:val="16"/>
                <w:szCs w:val="16"/>
              </w:rPr>
              <w:t>€ 2.100</w:t>
            </w:r>
          </w:p>
          <w:p w:rsidR="005504C6" w:rsidRPr="005504C6" w:rsidRDefault="005504C6" w:rsidP="005504C6">
            <w:pPr>
              <w:widowControl/>
              <w:ind w:right="20"/>
              <w:jc w:val="center"/>
              <w:rPr>
                <w:rFonts w:ascii="Verdana" w:eastAsia="Calibri" w:hAnsi="Verdana" w:cs="Arial"/>
                <w:sz w:val="16"/>
                <w:szCs w:val="16"/>
              </w:rPr>
            </w:pPr>
          </w:p>
        </w:tc>
      </w:tr>
      <w:tr w:rsidR="005504C6" w:rsidRPr="005504C6" w:rsidTr="00CB161D">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rsidR="005504C6" w:rsidRPr="005504C6" w:rsidRDefault="005504C6" w:rsidP="005504C6">
            <w:pPr>
              <w:widowControl/>
              <w:ind w:right="20"/>
              <w:jc w:val="both"/>
              <w:rPr>
                <w:rFonts w:ascii="Verdana" w:eastAsia="Calibri" w:hAnsi="Verdana" w:cs="Arial"/>
                <w:sz w:val="16"/>
                <w:szCs w:val="16"/>
                <w:lang w:val="en-US"/>
              </w:rPr>
            </w:pPr>
          </w:p>
          <w:p w:rsidR="005504C6" w:rsidRPr="005504C6" w:rsidRDefault="005504C6" w:rsidP="005504C6">
            <w:pPr>
              <w:widowControl/>
              <w:ind w:right="20"/>
              <w:jc w:val="both"/>
              <w:rPr>
                <w:rFonts w:ascii="Verdana" w:eastAsia="Calibri" w:hAnsi="Verdana" w:cs="Arial"/>
                <w:sz w:val="16"/>
                <w:szCs w:val="16"/>
                <w:lang w:val="en-US"/>
              </w:rPr>
            </w:pPr>
            <w:r w:rsidRPr="005504C6">
              <w:rPr>
                <w:rFonts w:ascii="Verdana" w:eastAsia="Calibri" w:hAnsi="Verdana" w:cs="Arial"/>
                <w:sz w:val="16"/>
                <w:szCs w:val="16"/>
                <w:lang w:val="en-US"/>
              </w:rPr>
              <w:t>All we need is…play!</w:t>
            </w:r>
          </w:p>
        </w:tc>
        <w:tc>
          <w:tcPr>
            <w:tcW w:w="1559" w:type="dxa"/>
            <w:tcBorders>
              <w:top w:val="single" w:sz="4" w:space="0" w:color="auto"/>
              <w:left w:val="single" w:sz="4" w:space="0" w:color="auto"/>
              <w:bottom w:val="single" w:sz="4" w:space="0" w:color="auto"/>
              <w:right w:val="single" w:sz="4" w:space="0" w:color="auto"/>
            </w:tcBorders>
          </w:tcPr>
          <w:p w:rsidR="005504C6" w:rsidRPr="005504C6" w:rsidRDefault="005504C6" w:rsidP="005504C6">
            <w:pPr>
              <w:widowControl/>
              <w:ind w:right="20"/>
              <w:jc w:val="both"/>
              <w:rPr>
                <w:rFonts w:ascii="Verdana" w:eastAsia="Calibri" w:hAnsi="Verdana" w:cs="Arial"/>
                <w:sz w:val="16"/>
                <w:szCs w:val="16"/>
              </w:rPr>
            </w:pPr>
            <w:r w:rsidRPr="005504C6">
              <w:rPr>
                <w:rFonts w:ascii="Verdana" w:eastAsia="Calibri" w:hAnsi="Verdana" w:cs="Arial"/>
                <w:sz w:val="16"/>
                <w:szCs w:val="16"/>
              </w:rPr>
              <w:t>A. Manzoni</w:t>
            </w:r>
          </w:p>
          <w:p w:rsidR="005504C6" w:rsidRPr="005504C6" w:rsidRDefault="005504C6" w:rsidP="005504C6">
            <w:pPr>
              <w:widowControl/>
              <w:ind w:right="20"/>
              <w:jc w:val="both"/>
              <w:rPr>
                <w:rFonts w:ascii="Verdana" w:eastAsia="Calibri" w:hAnsi="Verdana" w:cs="Arial"/>
                <w:sz w:val="16"/>
                <w:szCs w:val="16"/>
              </w:rPr>
            </w:pPr>
            <w:r w:rsidRPr="005504C6">
              <w:rPr>
                <w:rFonts w:ascii="Verdana" w:eastAsia="Calibri" w:hAnsi="Verdana" w:cs="Arial"/>
                <w:sz w:val="16"/>
                <w:szCs w:val="16"/>
              </w:rPr>
              <w:t>Scuola primaria</w:t>
            </w:r>
          </w:p>
          <w:p w:rsidR="005504C6" w:rsidRPr="005504C6" w:rsidRDefault="005504C6" w:rsidP="005504C6">
            <w:pPr>
              <w:widowControl/>
              <w:ind w:right="20"/>
              <w:jc w:val="both"/>
              <w:rPr>
                <w:rFonts w:ascii="Verdana" w:eastAsia="Calibri" w:hAnsi="Verdana"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4C6" w:rsidRPr="005504C6" w:rsidRDefault="005504C6" w:rsidP="005504C6">
            <w:pPr>
              <w:widowControl/>
              <w:ind w:right="20"/>
              <w:jc w:val="center"/>
              <w:rPr>
                <w:rFonts w:ascii="Verdana" w:eastAsia="Calibri" w:hAnsi="Verdana" w:cs="Arial"/>
                <w:sz w:val="16"/>
                <w:szCs w:val="16"/>
              </w:rPr>
            </w:pPr>
            <w:r w:rsidRPr="005504C6">
              <w:rPr>
                <w:rFonts w:ascii="Verdana" w:eastAsia="Calibri" w:hAnsi="Verdana" w:cs="Arial"/>
                <w:sz w:val="16"/>
                <w:szCs w:val="16"/>
              </w:rPr>
              <w:t>30</w:t>
            </w:r>
          </w:p>
        </w:tc>
        <w:tc>
          <w:tcPr>
            <w:tcW w:w="1843" w:type="dxa"/>
            <w:tcBorders>
              <w:top w:val="single" w:sz="4" w:space="0" w:color="auto"/>
              <w:left w:val="single" w:sz="4" w:space="0" w:color="auto"/>
              <w:bottom w:val="single" w:sz="4" w:space="0" w:color="auto"/>
              <w:right w:val="single" w:sz="4" w:space="0" w:color="auto"/>
            </w:tcBorders>
          </w:tcPr>
          <w:p w:rsidR="005504C6" w:rsidRPr="005504C6" w:rsidRDefault="005504C6" w:rsidP="005504C6">
            <w:pPr>
              <w:widowControl/>
              <w:ind w:right="20"/>
              <w:jc w:val="center"/>
              <w:rPr>
                <w:rFonts w:ascii="Verdana" w:eastAsia="Calibri" w:hAnsi="Verdana" w:cs="Arial"/>
                <w:sz w:val="16"/>
                <w:szCs w:val="16"/>
              </w:rPr>
            </w:pPr>
          </w:p>
          <w:p w:rsidR="005504C6" w:rsidRPr="005504C6" w:rsidRDefault="005504C6" w:rsidP="005504C6">
            <w:pPr>
              <w:widowControl/>
              <w:ind w:right="20"/>
              <w:jc w:val="center"/>
              <w:rPr>
                <w:rFonts w:ascii="Verdana" w:eastAsia="Calibri" w:hAnsi="Verdana" w:cs="Arial"/>
                <w:sz w:val="16"/>
                <w:szCs w:val="16"/>
              </w:rPr>
            </w:pPr>
            <w:r w:rsidRPr="005504C6">
              <w:rPr>
                <w:rFonts w:ascii="Verdana" w:eastAsia="Calibri" w:hAnsi="Verdana" w:cs="Arial"/>
                <w:sz w:val="16"/>
                <w:szCs w:val="16"/>
              </w:rPr>
              <w:t>€ 70,00</w:t>
            </w:r>
          </w:p>
        </w:tc>
        <w:tc>
          <w:tcPr>
            <w:tcW w:w="1843" w:type="dxa"/>
            <w:tcBorders>
              <w:top w:val="single" w:sz="4" w:space="0" w:color="auto"/>
              <w:left w:val="single" w:sz="4" w:space="0" w:color="auto"/>
              <w:bottom w:val="single" w:sz="4" w:space="0" w:color="auto"/>
              <w:right w:val="single" w:sz="4" w:space="0" w:color="auto"/>
            </w:tcBorders>
          </w:tcPr>
          <w:p w:rsidR="005504C6" w:rsidRPr="005504C6" w:rsidRDefault="005504C6" w:rsidP="005504C6">
            <w:pPr>
              <w:widowControl/>
              <w:ind w:right="20"/>
              <w:jc w:val="center"/>
              <w:rPr>
                <w:rFonts w:ascii="Verdana" w:eastAsia="Calibri" w:hAnsi="Verdana" w:cs="Arial"/>
                <w:sz w:val="16"/>
                <w:szCs w:val="16"/>
              </w:rPr>
            </w:pPr>
          </w:p>
          <w:p w:rsidR="005504C6" w:rsidRPr="005504C6" w:rsidRDefault="005504C6" w:rsidP="005504C6">
            <w:pPr>
              <w:widowControl/>
              <w:ind w:right="20"/>
              <w:jc w:val="center"/>
              <w:rPr>
                <w:rFonts w:ascii="Verdana" w:eastAsia="Calibri" w:hAnsi="Verdana" w:cs="Arial"/>
                <w:sz w:val="16"/>
                <w:szCs w:val="16"/>
              </w:rPr>
            </w:pPr>
            <w:r w:rsidRPr="005504C6">
              <w:rPr>
                <w:rFonts w:ascii="Verdana" w:eastAsia="Calibri" w:hAnsi="Verdana" w:cs="Arial"/>
                <w:sz w:val="16"/>
                <w:szCs w:val="16"/>
              </w:rPr>
              <w:t>€ 2.100</w:t>
            </w:r>
          </w:p>
        </w:tc>
      </w:tr>
    </w:tbl>
    <w:p w:rsidR="005504C6" w:rsidRDefault="005504C6" w:rsidP="00B207E5">
      <w:pPr>
        <w:pStyle w:val="Normale1"/>
        <w:pBdr>
          <w:top w:val="nil"/>
          <w:left w:val="nil"/>
          <w:bottom w:val="nil"/>
          <w:right w:val="nil"/>
          <w:between w:val="nil"/>
        </w:pBdr>
        <w:spacing w:line="280" w:lineRule="auto"/>
        <w:ind w:left="161" w:right="108"/>
        <w:jc w:val="both"/>
        <w:rPr>
          <w:color w:val="000000"/>
          <w:sz w:val="24"/>
          <w:szCs w:val="24"/>
        </w:rPr>
      </w:pPr>
    </w:p>
    <w:p w:rsidR="003F256D" w:rsidRDefault="003F256D" w:rsidP="00B207E5">
      <w:pPr>
        <w:pStyle w:val="Normale1"/>
        <w:pBdr>
          <w:top w:val="nil"/>
          <w:left w:val="nil"/>
          <w:bottom w:val="nil"/>
          <w:right w:val="nil"/>
          <w:between w:val="nil"/>
        </w:pBdr>
        <w:ind w:left="579"/>
        <w:rPr>
          <w:color w:val="000000"/>
          <w:sz w:val="24"/>
          <w:szCs w:val="24"/>
        </w:rPr>
      </w:pPr>
      <w:r>
        <w:rPr>
          <w:color w:val="000000"/>
          <w:sz w:val="24"/>
          <w:szCs w:val="24"/>
        </w:rPr>
        <w:t>Indicare il titolo del modulo: …………………………………………………………..</w:t>
      </w:r>
    </w:p>
    <w:p w:rsidR="003F256D" w:rsidRPr="003F256D" w:rsidRDefault="003F256D" w:rsidP="00CB161D">
      <w:pPr>
        <w:pStyle w:val="Normale1"/>
        <w:pBdr>
          <w:top w:val="nil"/>
          <w:left w:val="nil"/>
          <w:bottom w:val="nil"/>
          <w:right w:val="nil"/>
          <w:between w:val="nil"/>
        </w:pBdr>
        <w:spacing w:before="195"/>
        <w:ind w:left="579"/>
        <w:jc w:val="both"/>
        <w:rPr>
          <w:color w:val="000000"/>
          <w:sz w:val="24"/>
          <w:szCs w:val="24"/>
        </w:rPr>
      </w:pPr>
      <w:r w:rsidRPr="003F256D">
        <w:rPr>
          <w:color w:val="000000"/>
          <w:sz w:val="24"/>
          <w:szCs w:val="24"/>
        </w:rPr>
        <w:lastRenderedPageBreak/>
        <w:t>A tal fine dichiara, sotto la propria responsabilità, consapevole delle sanzioni penali nel caso di dichiarazioni mendaci, di formazione o uso di atti falsi, richiamate dall’art. 76 del DPR 445 del 28 dicembre 2000, di essere in possesso dei titoli richiesti nell’Avviso ai fini dell'attribuzione dell’incarico.</w:t>
      </w:r>
    </w:p>
    <w:p w:rsidR="003F256D" w:rsidRPr="003F256D" w:rsidRDefault="003F256D" w:rsidP="003F256D">
      <w:pPr>
        <w:pStyle w:val="Normale1"/>
        <w:pBdr>
          <w:top w:val="nil"/>
          <w:left w:val="nil"/>
          <w:bottom w:val="nil"/>
          <w:right w:val="nil"/>
          <w:between w:val="nil"/>
        </w:pBdr>
        <w:spacing w:before="195"/>
        <w:ind w:left="579"/>
        <w:rPr>
          <w:color w:val="000000"/>
          <w:sz w:val="24"/>
          <w:szCs w:val="24"/>
        </w:rPr>
      </w:pPr>
      <w:r>
        <w:rPr>
          <w:color w:val="000000"/>
          <w:sz w:val="24"/>
          <w:szCs w:val="24"/>
        </w:rPr>
        <w:t>Per l’erogazione di tale sevizio incarica ……………………………………………………..</w:t>
      </w:r>
    </w:p>
    <w:p w:rsidR="003F256D" w:rsidRDefault="003F256D" w:rsidP="003F256D">
      <w:pPr>
        <w:pStyle w:val="Normale1"/>
        <w:pBdr>
          <w:top w:val="nil"/>
          <w:left w:val="nil"/>
          <w:bottom w:val="nil"/>
          <w:right w:val="nil"/>
          <w:between w:val="nil"/>
        </w:pBdr>
        <w:spacing w:before="195"/>
        <w:ind w:left="579"/>
        <w:rPr>
          <w:color w:val="000000"/>
          <w:sz w:val="24"/>
          <w:szCs w:val="24"/>
        </w:rPr>
      </w:pPr>
      <w:r>
        <w:rPr>
          <w:color w:val="000000"/>
          <w:sz w:val="24"/>
          <w:szCs w:val="24"/>
        </w:rPr>
        <w:t>MADRELINGUA INGLESE rispondente ai seguenti requisiti documentati:</w:t>
      </w:r>
    </w:p>
    <w:p w:rsidR="003F256D" w:rsidRPr="003F256D" w:rsidRDefault="003F256D" w:rsidP="003F256D">
      <w:pPr>
        <w:pStyle w:val="Normale1"/>
        <w:pBdr>
          <w:top w:val="nil"/>
          <w:left w:val="nil"/>
          <w:bottom w:val="nil"/>
          <w:right w:val="nil"/>
          <w:between w:val="nil"/>
        </w:pBdr>
        <w:spacing w:before="195"/>
        <w:ind w:left="579"/>
        <w:rPr>
          <w:color w:val="000000"/>
          <w:sz w:val="24"/>
          <w:szCs w:val="24"/>
        </w:rPr>
      </w:pPr>
      <w:r w:rsidRPr="003F256D">
        <w:rPr>
          <w:rFonts w:eastAsia="Garamond"/>
          <w:sz w:val="24"/>
          <w:szCs w:val="24"/>
        </w:rPr>
        <w:sym w:font="Wingdings" w:char="F0A8"/>
      </w:r>
      <w:r w:rsidRPr="003F256D">
        <w:rPr>
          <w:rFonts w:eastAsia="Garamond"/>
          <w:sz w:val="24"/>
          <w:szCs w:val="24"/>
        </w:rPr>
        <w:t xml:space="preserve"> a)</w:t>
      </w:r>
      <w:r w:rsidRPr="003F256D">
        <w:rPr>
          <w:rFonts w:ascii="Garamond" w:eastAsia="Garamond" w:hAnsi="Garamond" w:cs="Garamond"/>
          <w:sz w:val="24"/>
          <w:szCs w:val="24"/>
        </w:rPr>
        <w:t xml:space="preserve">  </w:t>
      </w:r>
      <w:r w:rsidRPr="003F256D">
        <w:rPr>
          <w:color w:val="000000"/>
          <w:sz w:val="24"/>
          <w:szCs w:val="24"/>
        </w:rPr>
        <w:t>il corso di studi e conseguito i relativi titoli (dalle elementari alla laurea) nel Paese straniero la cui     lingua è oggetto del percorso formativo;</w:t>
      </w:r>
    </w:p>
    <w:p w:rsidR="003F256D" w:rsidRPr="003F256D" w:rsidRDefault="003F256D" w:rsidP="003F256D">
      <w:pPr>
        <w:pStyle w:val="Normale1"/>
        <w:pBdr>
          <w:top w:val="nil"/>
          <w:left w:val="nil"/>
          <w:bottom w:val="nil"/>
          <w:right w:val="nil"/>
          <w:between w:val="nil"/>
        </w:pBdr>
        <w:spacing w:before="195"/>
        <w:ind w:left="579"/>
        <w:rPr>
          <w:color w:val="000000"/>
          <w:sz w:val="24"/>
          <w:szCs w:val="24"/>
        </w:rPr>
      </w:pPr>
      <w:r w:rsidRPr="003F256D">
        <w:rPr>
          <w:color w:val="000000"/>
          <w:sz w:val="24"/>
          <w:szCs w:val="24"/>
        </w:rPr>
        <w:t xml:space="preserve"> </w:t>
      </w:r>
      <w:r w:rsidRPr="003F256D">
        <w:rPr>
          <w:color w:val="000000"/>
          <w:sz w:val="24"/>
          <w:szCs w:val="24"/>
        </w:rPr>
        <w:sym w:font="Wingdings" w:char="F0A8"/>
      </w:r>
      <w:r w:rsidRPr="003F256D">
        <w:rPr>
          <w:color w:val="000000"/>
          <w:sz w:val="24"/>
          <w:szCs w:val="24"/>
        </w:rPr>
        <w:t xml:space="preserve"> b)  il corso di studi e conseguito i relativi titoli (dalle elementari al diploma) nel Paese straniero la cui lingua è oggetto del percorso formativo e di essere in possesso di laurea anche conseguita in un Paese diverso da quello in cui è stato conseguito il diploma.</w:t>
      </w:r>
    </w:p>
    <w:p w:rsidR="003F256D" w:rsidRPr="003F256D" w:rsidRDefault="003F256D" w:rsidP="003F256D">
      <w:pPr>
        <w:pStyle w:val="Normale1"/>
        <w:pBdr>
          <w:top w:val="nil"/>
          <w:left w:val="nil"/>
          <w:bottom w:val="nil"/>
          <w:right w:val="nil"/>
          <w:between w:val="nil"/>
        </w:pBdr>
        <w:spacing w:before="195"/>
        <w:ind w:left="579"/>
        <w:rPr>
          <w:color w:val="000000"/>
          <w:sz w:val="24"/>
          <w:szCs w:val="24"/>
        </w:rPr>
      </w:pPr>
      <w:r w:rsidRPr="003F256D">
        <w:rPr>
          <w:color w:val="000000"/>
          <w:sz w:val="24"/>
          <w:szCs w:val="24"/>
        </w:rPr>
        <w:t>Nel caso di cui al punto b), la laurea deve essere, obbligatoriamente, accompagnata da certificazione coerente con il “Quadro comune europeo di riferimento per le lingue” rilasciata da uno degli Enti Certificatori riconosciuti internazionalmente. Per i percorsi formativi oggetto del presente Avviso la certificazione richiesta deve essere almeno di livello C1.</w:t>
      </w:r>
    </w:p>
    <w:p w:rsidR="003F256D" w:rsidRPr="003F256D" w:rsidRDefault="003F256D" w:rsidP="003F256D">
      <w:pPr>
        <w:pStyle w:val="Normale1"/>
        <w:pBdr>
          <w:top w:val="nil"/>
          <w:left w:val="nil"/>
          <w:bottom w:val="nil"/>
          <w:right w:val="nil"/>
          <w:between w:val="nil"/>
        </w:pBdr>
        <w:spacing w:before="195"/>
        <w:ind w:left="579"/>
        <w:rPr>
          <w:color w:val="000000"/>
          <w:sz w:val="24"/>
          <w:szCs w:val="24"/>
        </w:rPr>
      </w:pPr>
      <w:r w:rsidRPr="003F256D">
        <w:rPr>
          <w:color w:val="000000"/>
          <w:sz w:val="24"/>
          <w:szCs w:val="24"/>
        </w:rPr>
        <w:t>Allega alla presente:</w:t>
      </w:r>
    </w:p>
    <w:p w:rsidR="003F256D" w:rsidRPr="003F256D" w:rsidRDefault="003F256D" w:rsidP="003F256D">
      <w:pPr>
        <w:pStyle w:val="Normale1"/>
        <w:numPr>
          <w:ilvl w:val="0"/>
          <w:numId w:val="3"/>
        </w:numPr>
        <w:pBdr>
          <w:top w:val="nil"/>
          <w:left w:val="nil"/>
          <w:bottom w:val="nil"/>
          <w:right w:val="nil"/>
          <w:between w:val="nil"/>
        </w:pBdr>
        <w:spacing w:before="195"/>
        <w:rPr>
          <w:color w:val="000000"/>
          <w:sz w:val="24"/>
          <w:szCs w:val="24"/>
        </w:rPr>
      </w:pPr>
      <w:r w:rsidRPr="003F256D">
        <w:rPr>
          <w:color w:val="000000"/>
          <w:sz w:val="24"/>
          <w:szCs w:val="24"/>
        </w:rPr>
        <w:t>Curriculum vitae (in cui siano esplicitate le sezioni “Titoli culturali e professionali” ed “Esperienze che garantiscono l’adeguatezza delle competenze in relazione agli obiettivi del Modulo formativo e in rapporto ai PON”).</w:t>
      </w:r>
    </w:p>
    <w:p w:rsidR="003F256D" w:rsidRPr="003F256D" w:rsidRDefault="003F256D" w:rsidP="003F256D">
      <w:pPr>
        <w:pStyle w:val="Normale1"/>
        <w:numPr>
          <w:ilvl w:val="0"/>
          <w:numId w:val="3"/>
        </w:numPr>
        <w:pBdr>
          <w:top w:val="nil"/>
          <w:left w:val="nil"/>
          <w:bottom w:val="nil"/>
          <w:right w:val="nil"/>
          <w:between w:val="nil"/>
        </w:pBdr>
        <w:spacing w:before="195"/>
        <w:rPr>
          <w:color w:val="000000"/>
          <w:sz w:val="24"/>
          <w:szCs w:val="24"/>
        </w:rPr>
      </w:pPr>
      <w:r w:rsidRPr="003F256D">
        <w:rPr>
          <w:color w:val="000000"/>
          <w:sz w:val="24"/>
          <w:szCs w:val="24"/>
        </w:rPr>
        <w:t>Autovalutazione punteggio secondo i criteri di selezione degli esperti (modulo sotto riportato)</w:t>
      </w:r>
    </w:p>
    <w:p w:rsidR="000B05B1" w:rsidRPr="003F256D" w:rsidRDefault="00AE1ABA">
      <w:pPr>
        <w:pStyle w:val="Normale1"/>
        <w:pBdr>
          <w:top w:val="nil"/>
          <w:left w:val="nil"/>
          <w:bottom w:val="nil"/>
          <w:right w:val="nil"/>
          <w:between w:val="nil"/>
        </w:pBdr>
        <w:spacing w:before="94"/>
        <w:rPr>
          <w:color w:val="000000"/>
          <w:sz w:val="24"/>
          <w:szCs w:val="24"/>
        </w:rPr>
      </w:pPr>
      <w:r w:rsidRPr="003F256D">
        <w:rPr>
          <w:color w:val="000000"/>
          <w:sz w:val="24"/>
          <w:szCs w:val="24"/>
        </w:rPr>
        <w:t xml:space="preserve">Il sottoscritto autorizza il trattamento dei dati personali ai sensi dell’art. 13 del </w:t>
      </w:r>
      <w:proofErr w:type="spellStart"/>
      <w:r w:rsidRPr="003F256D">
        <w:rPr>
          <w:color w:val="000000"/>
          <w:sz w:val="24"/>
          <w:szCs w:val="24"/>
        </w:rPr>
        <w:t>D.Lgs</w:t>
      </w:r>
      <w:proofErr w:type="spellEnd"/>
      <w:r w:rsidRPr="003F256D">
        <w:rPr>
          <w:color w:val="000000"/>
          <w:sz w:val="24"/>
          <w:szCs w:val="24"/>
        </w:rPr>
        <w:t xml:space="preserve"> 196/03 e del Nuovo Regolamento Generale sulla protezione dei dati  (Regolamento UE/2016/679).</w:t>
      </w:r>
    </w:p>
    <w:p w:rsidR="000B05B1" w:rsidRDefault="000B05B1">
      <w:pPr>
        <w:pStyle w:val="Normale1"/>
        <w:pBdr>
          <w:top w:val="nil"/>
          <w:left w:val="nil"/>
          <w:bottom w:val="nil"/>
          <w:right w:val="nil"/>
          <w:between w:val="nil"/>
        </w:pBdr>
        <w:spacing w:before="2"/>
        <w:rPr>
          <w:color w:val="000000"/>
          <w:sz w:val="24"/>
          <w:szCs w:val="24"/>
        </w:rPr>
      </w:pPr>
    </w:p>
    <w:p w:rsidR="000B05B1" w:rsidRDefault="00B207E5" w:rsidP="00527040">
      <w:pPr>
        <w:pStyle w:val="Normale1"/>
        <w:spacing w:before="71"/>
        <w:ind w:right="655"/>
        <w:rPr>
          <w:sz w:val="24"/>
          <w:szCs w:val="24"/>
        </w:rPr>
      </w:pPr>
      <w:r>
        <w:rPr>
          <w:sz w:val="24"/>
          <w:szCs w:val="24"/>
        </w:rPr>
        <w:t xml:space="preserve">Data, </w:t>
      </w:r>
      <w:r w:rsidR="00527040">
        <w:rPr>
          <w:sz w:val="24"/>
          <w:szCs w:val="24"/>
        </w:rPr>
        <w:t>____________________</w:t>
      </w:r>
      <w:r w:rsidR="00AE1ABA">
        <w:rPr>
          <w:sz w:val="24"/>
          <w:szCs w:val="24"/>
        </w:rPr>
        <w:t xml:space="preserve"> </w:t>
      </w:r>
    </w:p>
    <w:p w:rsidR="000B05B1" w:rsidRDefault="00527040">
      <w:pPr>
        <w:pStyle w:val="Normale1"/>
        <w:spacing w:before="71"/>
        <w:ind w:left="3365" w:right="655"/>
        <w:rPr>
          <w:sz w:val="24"/>
          <w:szCs w:val="24"/>
        </w:rPr>
      </w:pPr>
      <w:r>
        <w:rPr>
          <w:sz w:val="24"/>
          <w:szCs w:val="24"/>
        </w:rPr>
        <w:t xml:space="preserve">                                                         </w:t>
      </w:r>
      <w:r w:rsidR="00AE1ABA">
        <w:rPr>
          <w:sz w:val="24"/>
          <w:szCs w:val="24"/>
        </w:rPr>
        <w:t>Firma</w:t>
      </w:r>
    </w:p>
    <w:p w:rsidR="00527040" w:rsidRDefault="00527040">
      <w:pPr>
        <w:pStyle w:val="Normale1"/>
        <w:spacing w:before="71"/>
        <w:ind w:left="3365" w:right="655"/>
        <w:rPr>
          <w:sz w:val="24"/>
          <w:szCs w:val="24"/>
        </w:rPr>
      </w:pPr>
      <w:r>
        <w:rPr>
          <w:sz w:val="24"/>
          <w:szCs w:val="24"/>
        </w:rPr>
        <w:t xml:space="preserve">                                   ________________________</w:t>
      </w:r>
    </w:p>
    <w:p w:rsidR="003F256D" w:rsidRDefault="003F256D">
      <w:pPr>
        <w:pStyle w:val="Normale1"/>
        <w:spacing w:before="71"/>
        <w:ind w:left="3365" w:right="655"/>
        <w:rPr>
          <w:sz w:val="24"/>
          <w:szCs w:val="24"/>
        </w:rPr>
      </w:pPr>
    </w:p>
    <w:p w:rsidR="00B207E5" w:rsidRDefault="00B207E5">
      <w:pPr>
        <w:rPr>
          <w:sz w:val="24"/>
          <w:szCs w:val="24"/>
        </w:rPr>
      </w:pPr>
      <w:r>
        <w:rPr>
          <w:sz w:val="24"/>
          <w:szCs w:val="24"/>
        </w:rPr>
        <w:br w:type="page"/>
      </w:r>
    </w:p>
    <w:p w:rsidR="00B207E5" w:rsidRDefault="00B207E5" w:rsidP="003F256D">
      <w:pPr>
        <w:autoSpaceDE w:val="0"/>
        <w:autoSpaceDN w:val="0"/>
        <w:rPr>
          <w:rFonts w:ascii="Garamond" w:eastAsia="Garamond" w:hAnsi="Garamond" w:cs="Garamond"/>
          <w:b/>
          <w:lang w:eastAsia="en-US"/>
        </w:rPr>
      </w:pPr>
      <w:bookmarkStart w:id="0" w:name="_GoBack"/>
      <w:bookmarkEnd w:id="0"/>
      <w:r>
        <w:rPr>
          <w:rFonts w:ascii="Garamond" w:eastAsia="Garamond" w:hAnsi="Garamond" w:cs="Garamond"/>
          <w:b/>
          <w:noProof/>
        </w:rPr>
        <w:lastRenderedPageBreak/>
        <w:drawing>
          <wp:anchor distT="0" distB="0" distL="0" distR="0" simplePos="0" relativeHeight="251662336" behindDoc="0" locked="0" layoutInCell="1" allowOverlap="1">
            <wp:simplePos x="0" y="0"/>
            <wp:positionH relativeFrom="margin">
              <wp:align>center</wp:align>
            </wp:positionH>
            <wp:positionV relativeFrom="paragraph">
              <wp:posOffset>-135890</wp:posOffset>
            </wp:positionV>
            <wp:extent cx="4743450" cy="762000"/>
            <wp:effectExtent l="19050" t="0" r="0" b="0"/>
            <wp:wrapSquare wrapText="larges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743450" cy="762000"/>
                    </a:xfrm>
                    <a:prstGeom prst="rect">
                      <a:avLst/>
                    </a:prstGeom>
                    <a:solidFill>
                      <a:srgbClr val="FFFFFF"/>
                    </a:solidFill>
                    <a:ln w="9525">
                      <a:noFill/>
                      <a:miter lim="800000"/>
                      <a:headEnd/>
                      <a:tailEnd/>
                    </a:ln>
                  </pic:spPr>
                </pic:pic>
              </a:graphicData>
            </a:graphic>
          </wp:anchor>
        </w:drawing>
      </w:r>
    </w:p>
    <w:p w:rsidR="00B207E5" w:rsidRDefault="00B207E5" w:rsidP="003F256D">
      <w:pPr>
        <w:autoSpaceDE w:val="0"/>
        <w:autoSpaceDN w:val="0"/>
        <w:rPr>
          <w:rFonts w:ascii="Garamond" w:eastAsia="Garamond" w:hAnsi="Garamond" w:cs="Garamond"/>
          <w:b/>
          <w:lang w:eastAsia="en-US"/>
        </w:rPr>
      </w:pPr>
    </w:p>
    <w:p w:rsidR="00B207E5" w:rsidRDefault="00B207E5" w:rsidP="003F256D">
      <w:pPr>
        <w:autoSpaceDE w:val="0"/>
        <w:autoSpaceDN w:val="0"/>
        <w:rPr>
          <w:rFonts w:ascii="Garamond" w:eastAsia="Garamond" w:hAnsi="Garamond" w:cs="Garamond"/>
          <w:b/>
          <w:lang w:eastAsia="en-US"/>
        </w:rPr>
      </w:pPr>
    </w:p>
    <w:p w:rsidR="00B207E5" w:rsidRDefault="00B207E5" w:rsidP="003F256D">
      <w:pPr>
        <w:autoSpaceDE w:val="0"/>
        <w:autoSpaceDN w:val="0"/>
        <w:rPr>
          <w:rFonts w:ascii="Garamond" w:eastAsia="Garamond" w:hAnsi="Garamond" w:cs="Garamond"/>
          <w:b/>
          <w:lang w:eastAsia="en-US"/>
        </w:rPr>
      </w:pPr>
    </w:p>
    <w:p w:rsidR="00B207E5" w:rsidRDefault="00B207E5" w:rsidP="003F256D">
      <w:pPr>
        <w:autoSpaceDE w:val="0"/>
        <w:autoSpaceDN w:val="0"/>
        <w:rPr>
          <w:rFonts w:ascii="Garamond" w:eastAsia="Garamond" w:hAnsi="Garamond" w:cs="Garamond"/>
          <w:b/>
          <w:lang w:eastAsia="en-US"/>
        </w:rPr>
      </w:pPr>
    </w:p>
    <w:p w:rsidR="00B207E5" w:rsidRDefault="00B207E5" w:rsidP="003F256D">
      <w:pPr>
        <w:autoSpaceDE w:val="0"/>
        <w:autoSpaceDN w:val="0"/>
        <w:rPr>
          <w:rFonts w:ascii="Garamond" w:eastAsia="Garamond" w:hAnsi="Garamond" w:cs="Garamond"/>
          <w:b/>
          <w:lang w:eastAsia="en-US"/>
        </w:rPr>
      </w:pPr>
    </w:p>
    <w:p w:rsidR="003F256D" w:rsidRPr="003F256D" w:rsidRDefault="003F256D" w:rsidP="003F256D">
      <w:pPr>
        <w:autoSpaceDE w:val="0"/>
        <w:autoSpaceDN w:val="0"/>
        <w:rPr>
          <w:rFonts w:ascii="Garamond" w:eastAsia="Garamond" w:hAnsi="Garamond" w:cs="Garamond"/>
          <w:lang w:eastAsia="en-US"/>
        </w:rPr>
      </w:pPr>
      <w:r w:rsidRPr="003F256D">
        <w:rPr>
          <w:rFonts w:ascii="Garamond" w:eastAsia="Garamond" w:hAnsi="Garamond" w:cs="Garamond"/>
          <w:b/>
          <w:lang w:eastAsia="en-US"/>
        </w:rPr>
        <w:t>CRITERI PER LA SELEZIONE DEGLI ESPERTI</w:t>
      </w:r>
      <w:r w:rsidRPr="003F256D">
        <w:rPr>
          <w:rFonts w:ascii="Garamond" w:eastAsia="Garamond" w:hAnsi="Garamond" w:cs="Garamond"/>
          <w:lang w:eastAsia="en-US"/>
        </w:rPr>
        <w:t>.</w:t>
      </w:r>
    </w:p>
    <w:p w:rsidR="003F256D" w:rsidRPr="003F256D" w:rsidRDefault="003F256D" w:rsidP="004A293D">
      <w:pPr>
        <w:autoSpaceDE w:val="0"/>
        <w:autoSpaceDN w:val="0"/>
        <w:jc w:val="both"/>
        <w:rPr>
          <w:rFonts w:ascii="Garamond" w:eastAsia="Garamond" w:hAnsi="Garamond" w:cs="Garamond"/>
          <w:lang w:eastAsia="en-US"/>
        </w:rPr>
      </w:pPr>
      <w:r w:rsidRPr="003F256D">
        <w:rPr>
          <w:rFonts w:ascii="Garamond" w:eastAsia="Garamond" w:hAnsi="Garamond" w:cs="Garamond"/>
          <w:lang w:eastAsia="en-US"/>
        </w:rPr>
        <w:t>I seguenti elementi, saranno oggetto di valutazione della Commissione all’uopo nominata, per la selezione degli esperti</w:t>
      </w:r>
    </w:p>
    <w:p w:rsidR="00CB161D" w:rsidRDefault="00CB161D" w:rsidP="003F256D">
      <w:pPr>
        <w:autoSpaceDE w:val="0"/>
        <w:autoSpaceDN w:val="0"/>
        <w:rPr>
          <w:rFonts w:ascii="Garamond" w:eastAsia="Garamond" w:hAnsi="Garamond" w:cs="Garamond"/>
          <w:b/>
          <w:lang w:eastAsia="en-US"/>
        </w:rPr>
      </w:pPr>
    </w:p>
    <w:p w:rsidR="003F256D" w:rsidRPr="003F256D" w:rsidRDefault="003F256D" w:rsidP="003F256D">
      <w:pPr>
        <w:autoSpaceDE w:val="0"/>
        <w:autoSpaceDN w:val="0"/>
        <w:rPr>
          <w:rFonts w:ascii="Garamond" w:eastAsia="Garamond" w:hAnsi="Garamond" w:cs="Garamond"/>
          <w:lang w:eastAsia="en-US"/>
        </w:rPr>
      </w:pPr>
      <w:r w:rsidRPr="003F256D">
        <w:rPr>
          <w:rFonts w:ascii="Garamond" w:eastAsia="Garamond" w:hAnsi="Garamond" w:cs="Garamond"/>
          <w:b/>
          <w:lang w:eastAsia="en-US"/>
        </w:rPr>
        <w:t xml:space="preserve">A) </w:t>
      </w:r>
      <w:r w:rsidRPr="003F256D">
        <w:rPr>
          <w:rFonts w:ascii="Garamond" w:eastAsia="Garamond" w:hAnsi="Garamond" w:cs="Garamond"/>
          <w:b/>
          <w:u w:val="single"/>
          <w:lang w:eastAsia="en-US"/>
        </w:rPr>
        <w:t xml:space="preserve">TITOLI </w:t>
      </w:r>
      <w:proofErr w:type="spellStart"/>
      <w:r w:rsidRPr="003F256D">
        <w:rPr>
          <w:rFonts w:ascii="Garamond" w:eastAsia="Garamond" w:hAnsi="Garamond" w:cs="Garamond"/>
          <w:b/>
          <w:u w:val="single"/>
          <w:lang w:eastAsia="en-US"/>
        </w:rPr>
        <w:t>DI</w:t>
      </w:r>
      <w:proofErr w:type="spellEnd"/>
      <w:r w:rsidRPr="003F256D">
        <w:rPr>
          <w:rFonts w:ascii="Garamond" w:eastAsia="Garamond" w:hAnsi="Garamond" w:cs="Garamond"/>
          <w:b/>
          <w:u w:val="single"/>
          <w:lang w:eastAsia="en-US"/>
        </w:rPr>
        <w:t xml:space="preserve"> STUDIO SPECIFICI</w:t>
      </w:r>
      <w:r w:rsidRPr="003F256D">
        <w:rPr>
          <w:rFonts w:ascii="Garamond" w:eastAsia="Garamond" w:hAnsi="Garamond" w:cs="Garamond"/>
          <w:lang w:eastAsia="en-US"/>
        </w:rPr>
        <w:t xml:space="preserve"> </w:t>
      </w:r>
    </w:p>
    <w:p w:rsidR="003F256D" w:rsidRPr="003F256D" w:rsidRDefault="003F256D" w:rsidP="003F256D">
      <w:pPr>
        <w:autoSpaceDE w:val="0"/>
        <w:autoSpaceDN w:val="0"/>
        <w:rPr>
          <w:rFonts w:ascii="Garamond" w:eastAsia="Garamond" w:hAnsi="Garamond" w:cs="Garamond"/>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562"/>
        <w:gridCol w:w="3229"/>
        <w:gridCol w:w="3423"/>
        <w:gridCol w:w="1776"/>
      </w:tblGrid>
      <w:tr w:rsidR="003F256D" w:rsidRPr="003F256D" w:rsidTr="004A293D">
        <w:trPr>
          <w:trHeight w:hRule="exact" w:val="528"/>
        </w:trPr>
        <w:tc>
          <w:tcPr>
            <w:tcW w:w="2398" w:type="pct"/>
            <w:gridSpan w:val="2"/>
            <w:vAlign w:val="center"/>
          </w:tcPr>
          <w:p w:rsidR="003F256D" w:rsidRPr="003F256D" w:rsidRDefault="003F256D" w:rsidP="004A293D">
            <w:pPr>
              <w:autoSpaceDE w:val="0"/>
              <w:autoSpaceDN w:val="0"/>
              <w:jc w:val="center"/>
              <w:rPr>
                <w:rFonts w:ascii="Garamond" w:eastAsia="Garamond" w:hAnsi="Garamond" w:cs="Garamond"/>
                <w:b/>
                <w:lang w:eastAsia="en-US"/>
              </w:rPr>
            </w:pPr>
            <w:r w:rsidRPr="003F256D">
              <w:rPr>
                <w:rFonts w:ascii="Garamond" w:eastAsia="Garamond" w:hAnsi="Garamond" w:cs="Garamond"/>
                <w:b/>
                <w:lang w:eastAsia="en-US"/>
              </w:rPr>
              <w:t>Titoli di studio specifici</w:t>
            </w:r>
          </w:p>
        </w:tc>
        <w:tc>
          <w:tcPr>
            <w:tcW w:w="1713" w:type="pct"/>
            <w:vAlign w:val="center"/>
          </w:tcPr>
          <w:p w:rsidR="003F256D" w:rsidRPr="003F256D" w:rsidRDefault="003F256D" w:rsidP="004A293D">
            <w:pPr>
              <w:autoSpaceDE w:val="0"/>
              <w:autoSpaceDN w:val="0"/>
              <w:jc w:val="center"/>
              <w:rPr>
                <w:rFonts w:ascii="Garamond" w:eastAsia="Garamond" w:hAnsi="Garamond" w:cs="Garamond"/>
                <w:b/>
                <w:lang w:eastAsia="en-US"/>
              </w:rPr>
            </w:pPr>
            <w:r w:rsidRPr="003F256D">
              <w:rPr>
                <w:rFonts w:ascii="Garamond" w:eastAsia="Garamond" w:hAnsi="Garamond" w:cs="Garamond"/>
                <w:b/>
                <w:lang w:eastAsia="en-US"/>
              </w:rPr>
              <w:t xml:space="preserve">Punteggio </w:t>
            </w:r>
            <w:proofErr w:type="spellStart"/>
            <w:r w:rsidRPr="003F256D">
              <w:rPr>
                <w:rFonts w:ascii="Garamond" w:eastAsia="Garamond" w:hAnsi="Garamond" w:cs="Garamond"/>
                <w:b/>
                <w:lang w:eastAsia="en-US"/>
              </w:rPr>
              <w:t>max</w:t>
            </w:r>
            <w:proofErr w:type="spellEnd"/>
            <w:r w:rsidRPr="003F256D">
              <w:rPr>
                <w:rFonts w:ascii="Garamond" w:eastAsia="Garamond" w:hAnsi="Garamond" w:cs="Garamond"/>
                <w:b/>
                <w:lang w:eastAsia="en-US"/>
              </w:rPr>
              <w:t xml:space="preserve"> 30</w:t>
            </w:r>
          </w:p>
        </w:tc>
        <w:tc>
          <w:tcPr>
            <w:tcW w:w="890" w:type="pct"/>
            <w:vAlign w:val="center"/>
          </w:tcPr>
          <w:p w:rsidR="003F256D" w:rsidRPr="003F256D" w:rsidRDefault="003F256D" w:rsidP="004A293D">
            <w:pPr>
              <w:autoSpaceDE w:val="0"/>
              <w:autoSpaceDN w:val="0"/>
              <w:jc w:val="center"/>
              <w:rPr>
                <w:rFonts w:ascii="Garamond" w:eastAsia="Garamond" w:hAnsi="Garamond" w:cs="Garamond"/>
                <w:b/>
                <w:lang w:eastAsia="en-US"/>
              </w:rPr>
            </w:pPr>
            <w:r w:rsidRPr="003F256D">
              <w:rPr>
                <w:rFonts w:ascii="Garamond" w:eastAsia="Garamond" w:hAnsi="Garamond" w:cs="Garamond"/>
                <w:b/>
                <w:lang w:eastAsia="en-US"/>
              </w:rPr>
              <w:t>Autovalutazione Punteggio</w:t>
            </w:r>
          </w:p>
        </w:tc>
      </w:tr>
      <w:tr w:rsidR="003F256D" w:rsidRPr="003F256D" w:rsidTr="00DA0B8E">
        <w:trPr>
          <w:trHeight w:hRule="exact" w:val="455"/>
        </w:trPr>
        <w:tc>
          <w:tcPr>
            <w:tcW w:w="782" w:type="pct"/>
            <w:vMerge w:val="restart"/>
          </w:tcPr>
          <w:p w:rsidR="003F256D" w:rsidRPr="003F256D" w:rsidRDefault="003F256D" w:rsidP="00DA0B8E">
            <w:pPr>
              <w:autoSpaceDE w:val="0"/>
              <w:autoSpaceDN w:val="0"/>
              <w:rPr>
                <w:rFonts w:ascii="Garamond" w:eastAsia="Garamond" w:hAnsi="Garamond" w:cs="Garamond"/>
                <w:lang w:eastAsia="en-US"/>
              </w:rPr>
            </w:pPr>
            <w:r w:rsidRPr="003F256D">
              <w:rPr>
                <w:rFonts w:ascii="Garamond" w:eastAsia="Garamond" w:hAnsi="Garamond" w:cs="Garamond"/>
                <w:lang w:eastAsia="en-US"/>
              </w:rPr>
              <w:t>Laurea</w:t>
            </w:r>
          </w:p>
        </w:tc>
        <w:tc>
          <w:tcPr>
            <w:tcW w:w="1616" w:type="pct"/>
            <w:vMerge w:val="restart"/>
          </w:tcPr>
          <w:p w:rsidR="003F256D" w:rsidRPr="003F256D" w:rsidRDefault="003F256D" w:rsidP="00DA0B8E">
            <w:pPr>
              <w:autoSpaceDE w:val="0"/>
              <w:autoSpaceDN w:val="0"/>
              <w:rPr>
                <w:rFonts w:ascii="Garamond" w:eastAsia="Garamond" w:hAnsi="Garamond" w:cs="Garamond"/>
                <w:lang w:eastAsia="en-US"/>
              </w:rPr>
            </w:pPr>
            <w:r w:rsidRPr="003F256D">
              <w:rPr>
                <w:rFonts w:ascii="Garamond" w:eastAsia="Garamond" w:hAnsi="Garamond" w:cs="Garamond"/>
                <w:lang w:eastAsia="en-US"/>
              </w:rPr>
              <w:t>Laurea specifica</w:t>
            </w:r>
          </w:p>
          <w:p w:rsidR="003F256D" w:rsidRPr="003F256D" w:rsidRDefault="003F256D" w:rsidP="00DA0B8E">
            <w:pPr>
              <w:autoSpaceDE w:val="0"/>
              <w:autoSpaceDN w:val="0"/>
              <w:rPr>
                <w:rFonts w:ascii="Garamond" w:eastAsia="Garamond" w:hAnsi="Garamond" w:cs="Garamond"/>
                <w:i/>
                <w:lang w:eastAsia="en-US"/>
              </w:rPr>
            </w:pPr>
          </w:p>
        </w:tc>
        <w:tc>
          <w:tcPr>
            <w:tcW w:w="1713" w:type="pct"/>
            <w:vAlign w:val="center"/>
          </w:tcPr>
          <w:p w:rsidR="003F256D" w:rsidRPr="003F256D" w:rsidRDefault="003F256D" w:rsidP="00DA0B8E">
            <w:pPr>
              <w:autoSpaceDE w:val="0"/>
              <w:autoSpaceDN w:val="0"/>
              <w:rPr>
                <w:rFonts w:ascii="Garamond" w:eastAsia="Garamond" w:hAnsi="Garamond" w:cs="Garamond"/>
                <w:lang w:eastAsia="en-US"/>
              </w:rPr>
            </w:pPr>
            <w:r w:rsidRPr="003F256D">
              <w:rPr>
                <w:rFonts w:ascii="Garamond" w:eastAsia="Garamond" w:hAnsi="Garamond" w:cs="Garamond"/>
                <w:lang w:eastAsia="en-US"/>
              </w:rPr>
              <w:t xml:space="preserve">110 e lode  Punti </w:t>
            </w:r>
            <w:r w:rsidR="00CB161D">
              <w:rPr>
                <w:rFonts w:ascii="Garamond" w:eastAsia="Garamond" w:hAnsi="Garamond" w:cs="Garamond"/>
                <w:lang w:eastAsia="en-US"/>
              </w:rPr>
              <w:t>11</w:t>
            </w:r>
          </w:p>
        </w:tc>
        <w:tc>
          <w:tcPr>
            <w:tcW w:w="890" w:type="pct"/>
          </w:tcPr>
          <w:p w:rsidR="003F256D" w:rsidRPr="003F256D" w:rsidRDefault="003F256D" w:rsidP="00DA0B8E">
            <w:pPr>
              <w:autoSpaceDE w:val="0"/>
              <w:autoSpaceDN w:val="0"/>
              <w:rPr>
                <w:rFonts w:ascii="Garamond" w:eastAsia="Garamond" w:hAnsi="Garamond" w:cs="Garamond"/>
                <w:lang w:eastAsia="en-US"/>
              </w:rPr>
            </w:pPr>
          </w:p>
        </w:tc>
      </w:tr>
      <w:tr w:rsidR="003F256D" w:rsidRPr="003F256D" w:rsidTr="00DA0B8E">
        <w:trPr>
          <w:trHeight w:hRule="exact" w:val="466"/>
        </w:trPr>
        <w:tc>
          <w:tcPr>
            <w:tcW w:w="782" w:type="pct"/>
            <w:vMerge/>
            <w:vAlign w:val="center"/>
          </w:tcPr>
          <w:p w:rsidR="003F256D" w:rsidRPr="003F256D" w:rsidRDefault="003F256D" w:rsidP="00DA0B8E">
            <w:pPr>
              <w:autoSpaceDE w:val="0"/>
              <w:autoSpaceDN w:val="0"/>
              <w:rPr>
                <w:rFonts w:ascii="Garamond" w:eastAsia="Garamond" w:hAnsi="Garamond" w:cs="Garamond"/>
                <w:lang w:eastAsia="en-US"/>
              </w:rPr>
            </w:pPr>
          </w:p>
        </w:tc>
        <w:tc>
          <w:tcPr>
            <w:tcW w:w="1616" w:type="pct"/>
            <w:vMerge/>
            <w:vAlign w:val="center"/>
          </w:tcPr>
          <w:p w:rsidR="003F256D" w:rsidRPr="003F256D" w:rsidRDefault="003F256D" w:rsidP="00DA0B8E">
            <w:pPr>
              <w:autoSpaceDE w:val="0"/>
              <w:autoSpaceDN w:val="0"/>
              <w:rPr>
                <w:rFonts w:ascii="Garamond" w:eastAsia="Garamond" w:hAnsi="Garamond" w:cs="Garamond"/>
                <w:lang w:eastAsia="en-US"/>
              </w:rPr>
            </w:pPr>
          </w:p>
        </w:tc>
        <w:tc>
          <w:tcPr>
            <w:tcW w:w="1713" w:type="pct"/>
            <w:vAlign w:val="center"/>
          </w:tcPr>
          <w:p w:rsidR="003F256D" w:rsidRPr="003F256D" w:rsidRDefault="003F256D" w:rsidP="00DA0B8E">
            <w:pPr>
              <w:autoSpaceDE w:val="0"/>
              <w:autoSpaceDN w:val="0"/>
              <w:rPr>
                <w:rFonts w:ascii="Garamond" w:eastAsia="Garamond" w:hAnsi="Garamond" w:cs="Garamond"/>
                <w:lang w:eastAsia="en-US"/>
              </w:rPr>
            </w:pPr>
            <w:r w:rsidRPr="003F256D">
              <w:rPr>
                <w:rFonts w:ascii="Garamond" w:eastAsia="Garamond" w:hAnsi="Garamond" w:cs="Garamond"/>
                <w:lang w:eastAsia="en-US"/>
              </w:rPr>
              <w:t xml:space="preserve">Da 105 a 110 Punti </w:t>
            </w:r>
            <w:r w:rsidR="00CB161D">
              <w:rPr>
                <w:rFonts w:ascii="Garamond" w:eastAsia="Garamond" w:hAnsi="Garamond" w:cs="Garamond"/>
                <w:lang w:eastAsia="en-US"/>
              </w:rPr>
              <w:t>8</w:t>
            </w:r>
          </w:p>
        </w:tc>
        <w:tc>
          <w:tcPr>
            <w:tcW w:w="890" w:type="pct"/>
            <w:vAlign w:val="center"/>
          </w:tcPr>
          <w:p w:rsidR="003F256D" w:rsidRPr="003F256D" w:rsidRDefault="003F256D" w:rsidP="00DA0B8E">
            <w:pPr>
              <w:autoSpaceDE w:val="0"/>
              <w:autoSpaceDN w:val="0"/>
              <w:rPr>
                <w:rFonts w:ascii="Garamond" w:eastAsia="Garamond" w:hAnsi="Garamond" w:cs="Garamond"/>
                <w:lang w:eastAsia="en-US"/>
              </w:rPr>
            </w:pPr>
          </w:p>
        </w:tc>
      </w:tr>
      <w:tr w:rsidR="003F256D" w:rsidRPr="003F256D" w:rsidTr="00DA0B8E">
        <w:trPr>
          <w:trHeight w:hRule="exact" w:val="466"/>
        </w:trPr>
        <w:tc>
          <w:tcPr>
            <w:tcW w:w="782" w:type="pct"/>
            <w:vMerge/>
            <w:vAlign w:val="center"/>
          </w:tcPr>
          <w:p w:rsidR="003F256D" w:rsidRPr="003F256D" w:rsidRDefault="003F256D" w:rsidP="00DA0B8E">
            <w:pPr>
              <w:autoSpaceDE w:val="0"/>
              <w:autoSpaceDN w:val="0"/>
              <w:rPr>
                <w:rFonts w:ascii="Garamond" w:eastAsia="Garamond" w:hAnsi="Garamond" w:cs="Garamond"/>
                <w:lang w:eastAsia="en-US"/>
              </w:rPr>
            </w:pPr>
          </w:p>
        </w:tc>
        <w:tc>
          <w:tcPr>
            <w:tcW w:w="1616" w:type="pct"/>
            <w:vMerge/>
            <w:vAlign w:val="center"/>
          </w:tcPr>
          <w:p w:rsidR="003F256D" w:rsidRPr="003F256D" w:rsidRDefault="003F256D" w:rsidP="00DA0B8E">
            <w:pPr>
              <w:autoSpaceDE w:val="0"/>
              <w:autoSpaceDN w:val="0"/>
              <w:rPr>
                <w:rFonts w:ascii="Garamond" w:eastAsia="Garamond" w:hAnsi="Garamond" w:cs="Garamond"/>
                <w:lang w:eastAsia="en-US"/>
              </w:rPr>
            </w:pPr>
          </w:p>
        </w:tc>
        <w:tc>
          <w:tcPr>
            <w:tcW w:w="1713" w:type="pct"/>
            <w:vAlign w:val="center"/>
          </w:tcPr>
          <w:p w:rsidR="003F256D" w:rsidRPr="003F256D" w:rsidRDefault="003F256D" w:rsidP="00DA0B8E">
            <w:pPr>
              <w:autoSpaceDE w:val="0"/>
              <w:autoSpaceDN w:val="0"/>
              <w:rPr>
                <w:rFonts w:ascii="Garamond" w:eastAsia="Garamond" w:hAnsi="Garamond" w:cs="Garamond"/>
                <w:lang w:eastAsia="en-US"/>
              </w:rPr>
            </w:pPr>
            <w:r w:rsidRPr="003F256D">
              <w:rPr>
                <w:rFonts w:ascii="Garamond" w:eastAsia="Garamond" w:hAnsi="Garamond" w:cs="Garamond"/>
                <w:lang w:eastAsia="en-US"/>
              </w:rPr>
              <w:t>Da 104 a 100 Punti 5</w:t>
            </w:r>
          </w:p>
        </w:tc>
        <w:tc>
          <w:tcPr>
            <w:tcW w:w="890" w:type="pct"/>
            <w:vAlign w:val="center"/>
          </w:tcPr>
          <w:p w:rsidR="003F256D" w:rsidRPr="003F256D" w:rsidRDefault="003F256D" w:rsidP="00DA0B8E">
            <w:pPr>
              <w:autoSpaceDE w:val="0"/>
              <w:autoSpaceDN w:val="0"/>
              <w:rPr>
                <w:rFonts w:ascii="Garamond" w:eastAsia="Garamond" w:hAnsi="Garamond" w:cs="Garamond"/>
                <w:lang w:eastAsia="en-US"/>
              </w:rPr>
            </w:pPr>
          </w:p>
        </w:tc>
      </w:tr>
      <w:tr w:rsidR="003F256D" w:rsidRPr="003F256D" w:rsidTr="00DA0B8E">
        <w:trPr>
          <w:trHeight w:hRule="exact" w:val="468"/>
        </w:trPr>
        <w:tc>
          <w:tcPr>
            <w:tcW w:w="782" w:type="pct"/>
            <w:vMerge/>
            <w:vAlign w:val="center"/>
          </w:tcPr>
          <w:p w:rsidR="003F256D" w:rsidRPr="003F256D" w:rsidRDefault="003F256D" w:rsidP="00DA0B8E">
            <w:pPr>
              <w:autoSpaceDE w:val="0"/>
              <w:autoSpaceDN w:val="0"/>
              <w:rPr>
                <w:rFonts w:ascii="Garamond" w:eastAsia="Garamond" w:hAnsi="Garamond" w:cs="Garamond"/>
                <w:lang w:eastAsia="en-US"/>
              </w:rPr>
            </w:pPr>
          </w:p>
        </w:tc>
        <w:tc>
          <w:tcPr>
            <w:tcW w:w="1616" w:type="pct"/>
            <w:vMerge/>
            <w:vAlign w:val="center"/>
          </w:tcPr>
          <w:p w:rsidR="003F256D" w:rsidRPr="003F256D" w:rsidRDefault="003F256D" w:rsidP="00DA0B8E">
            <w:pPr>
              <w:autoSpaceDE w:val="0"/>
              <w:autoSpaceDN w:val="0"/>
              <w:rPr>
                <w:rFonts w:ascii="Garamond" w:eastAsia="Garamond" w:hAnsi="Garamond" w:cs="Garamond"/>
                <w:lang w:eastAsia="en-US"/>
              </w:rPr>
            </w:pPr>
          </w:p>
        </w:tc>
        <w:tc>
          <w:tcPr>
            <w:tcW w:w="1713" w:type="pct"/>
            <w:vAlign w:val="center"/>
          </w:tcPr>
          <w:p w:rsidR="003F256D" w:rsidRPr="003F256D" w:rsidRDefault="003F256D" w:rsidP="00DA0B8E">
            <w:pPr>
              <w:autoSpaceDE w:val="0"/>
              <w:autoSpaceDN w:val="0"/>
              <w:rPr>
                <w:rFonts w:ascii="Garamond" w:eastAsia="Garamond" w:hAnsi="Garamond" w:cs="Garamond"/>
                <w:lang w:eastAsia="en-US"/>
              </w:rPr>
            </w:pPr>
            <w:r w:rsidRPr="003F256D">
              <w:rPr>
                <w:rFonts w:ascii="Garamond" w:eastAsia="Garamond" w:hAnsi="Garamond" w:cs="Garamond"/>
                <w:lang w:eastAsia="en-US"/>
              </w:rPr>
              <w:t>Inferiore a 100 Punti 3</w:t>
            </w:r>
          </w:p>
        </w:tc>
        <w:tc>
          <w:tcPr>
            <w:tcW w:w="890" w:type="pct"/>
            <w:vAlign w:val="center"/>
          </w:tcPr>
          <w:p w:rsidR="003F256D" w:rsidRPr="003F256D" w:rsidRDefault="003F256D" w:rsidP="00DA0B8E">
            <w:pPr>
              <w:autoSpaceDE w:val="0"/>
              <w:autoSpaceDN w:val="0"/>
              <w:rPr>
                <w:rFonts w:ascii="Garamond" w:eastAsia="Garamond" w:hAnsi="Garamond" w:cs="Garamond"/>
                <w:lang w:eastAsia="en-US"/>
              </w:rPr>
            </w:pPr>
          </w:p>
        </w:tc>
      </w:tr>
      <w:tr w:rsidR="003F256D" w:rsidRPr="003F256D" w:rsidTr="00DA0B8E">
        <w:trPr>
          <w:trHeight w:hRule="exact" w:val="767"/>
        </w:trPr>
        <w:tc>
          <w:tcPr>
            <w:tcW w:w="782" w:type="pct"/>
            <w:vMerge w:val="restart"/>
          </w:tcPr>
          <w:p w:rsidR="003F256D" w:rsidRPr="003F256D" w:rsidRDefault="003F256D" w:rsidP="003F256D">
            <w:pPr>
              <w:autoSpaceDE w:val="0"/>
              <w:autoSpaceDN w:val="0"/>
              <w:rPr>
                <w:rFonts w:ascii="Garamond" w:eastAsia="Garamond" w:hAnsi="Garamond" w:cs="Garamond"/>
                <w:lang w:eastAsia="en-US"/>
              </w:rPr>
            </w:pPr>
            <w:r w:rsidRPr="003F256D">
              <w:rPr>
                <w:rFonts w:ascii="Garamond" w:eastAsia="Garamond" w:hAnsi="Garamond" w:cs="Garamond"/>
                <w:lang w:eastAsia="en-US"/>
              </w:rPr>
              <w:t>Titoli di specializzazione post-laurea rilasciati da Università o Enti autorizzati</w:t>
            </w:r>
          </w:p>
        </w:tc>
        <w:tc>
          <w:tcPr>
            <w:tcW w:w="1616" w:type="pct"/>
          </w:tcPr>
          <w:p w:rsidR="003F256D" w:rsidRPr="003F256D" w:rsidRDefault="003F256D" w:rsidP="00DA0B8E">
            <w:pPr>
              <w:autoSpaceDE w:val="0"/>
              <w:autoSpaceDN w:val="0"/>
              <w:rPr>
                <w:rFonts w:ascii="Garamond" w:eastAsia="Garamond" w:hAnsi="Garamond" w:cs="Garamond"/>
                <w:lang w:eastAsia="en-US"/>
              </w:rPr>
            </w:pPr>
            <w:r w:rsidRPr="003F256D">
              <w:rPr>
                <w:rFonts w:ascii="Garamond" w:eastAsia="Garamond" w:hAnsi="Garamond" w:cs="Garamond"/>
                <w:lang w:eastAsia="en-US"/>
              </w:rPr>
              <w:t xml:space="preserve">Dottorato di ricerca in area affine ai contenuti del Modulo: </w:t>
            </w:r>
          </w:p>
        </w:tc>
        <w:tc>
          <w:tcPr>
            <w:tcW w:w="1713" w:type="pct"/>
          </w:tcPr>
          <w:p w:rsidR="003F256D" w:rsidRPr="003F256D" w:rsidRDefault="003F256D" w:rsidP="003F256D">
            <w:pPr>
              <w:autoSpaceDE w:val="0"/>
              <w:autoSpaceDN w:val="0"/>
              <w:rPr>
                <w:rFonts w:ascii="Garamond" w:eastAsia="Garamond" w:hAnsi="Garamond" w:cs="Garamond"/>
                <w:lang w:eastAsia="en-US"/>
              </w:rPr>
            </w:pPr>
            <w:r w:rsidRPr="003F256D">
              <w:rPr>
                <w:rFonts w:ascii="Garamond" w:eastAsia="Garamond" w:hAnsi="Garamond" w:cs="Garamond"/>
                <w:lang w:eastAsia="en-US"/>
              </w:rPr>
              <w:t>Punti 6</w:t>
            </w:r>
          </w:p>
        </w:tc>
        <w:tc>
          <w:tcPr>
            <w:tcW w:w="890" w:type="pct"/>
          </w:tcPr>
          <w:p w:rsidR="003F256D" w:rsidRPr="003F256D" w:rsidRDefault="003F256D" w:rsidP="003F256D">
            <w:pPr>
              <w:autoSpaceDE w:val="0"/>
              <w:autoSpaceDN w:val="0"/>
              <w:rPr>
                <w:rFonts w:ascii="Garamond" w:eastAsia="Garamond" w:hAnsi="Garamond" w:cs="Garamond"/>
                <w:lang w:eastAsia="en-US"/>
              </w:rPr>
            </w:pPr>
          </w:p>
        </w:tc>
      </w:tr>
      <w:tr w:rsidR="003F256D" w:rsidRPr="003F256D" w:rsidTr="00DA0B8E">
        <w:trPr>
          <w:trHeight w:hRule="exact" w:val="1417"/>
        </w:trPr>
        <w:tc>
          <w:tcPr>
            <w:tcW w:w="782" w:type="pct"/>
            <w:vMerge/>
          </w:tcPr>
          <w:p w:rsidR="003F256D" w:rsidRPr="003F256D" w:rsidRDefault="003F256D" w:rsidP="003F256D">
            <w:pPr>
              <w:autoSpaceDE w:val="0"/>
              <w:autoSpaceDN w:val="0"/>
              <w:rPr>
                <w:rFonts w:ascii="Garamond" w:eastAsia="Garamond" w:hAnsi="Garamond" w:cs="Garamond"/>
                <w:lang w:eastAsia="en-US"/>
              </w:rPr>
            </w:pPr>
          </w:p>
        </w:tc>
        <w:tc>
          <w:tcPr>
            <w:tcW w:w="1616" w:type="pct"/>
          </w:tcPr>
          <w:p w:rsidR="003F256D" w:rsidRPr="003F256D" w:rsidRDefault="003F256D" w:rsidP="00DA0B8E">
            <w:pPr>
              <w:autoSpaceDE w:val="0"/>
              <w:autoSpaceDN w:val="0"/>
              <w:rPr>
                <w:rFonts w:ascii="Garamond" w:eastAsia="Garamond" w:hAnsi="Garamond" w:cs="Garamond"/>
                <w:lang w:eastAsia="en-US"/>
              </w:rPr>
            </w:pPr>
            <w:r w:rsidRPr="003F256D">
              <w:rPr>
                <w:rFonts w:ascii="Garamond" w:eastAsia="Garamond" w:hAnsi="Garamond" w:cs="Garamond"/>
                <w:lang w:eastAsia="en-US"/>
              </w:rPr>
              <w:t>Diplomi post laurea, corsi di perfezionamento/specializzazione o Master attinenti ai contenuti del modulo  od alla progettazione educativa.</w:t>
            </w:r>
          </w:p>
        </w:tc>
        <w:tc>
          <w:tcPr>
            <w:tcW w:w="1713" w:type="pct"/>
          </w:tcPr>
          <w:p w:rsidR="003F256D" w:rsidRPr="003F256D" w:rsidRDefault="003F256D" w:rsidP="003F256D">
            <w:pPr>
              <w:autoSpaceDE w:val="0"/>
              <w:autoSpaceDN w:val="0"/>
              <w:rPr>
                <w:rFonts w:ascii="Garamond" w:eastAsia="Garamond" w:hAnsi="Garamond" w:cs="Garamond"/>
                <w:lang w:eastAsia="en-US"/>
              </w:rPr>
            </w:pPr>
            <w:r w:rsidRPr="003F256D">
              <w:rPr>
                <w:rFonts w:ascii="Garamond" w:eastAsia="Garamond" w:hAnsi="Garamond" w:cs="Garamond"/>
                <w:lang w:eastAsia="en-US"/>
              </w:rPr>
              <w:t>Punti 2 per ogni diploma/corso/Master (</w:t>
            </w:r>
            <w:proofErr w:type="spellStart"/>
            <w:r w:rsidRPr="003F256D">
              <w:rPr>
                <w:rFonts w:ascii="Garamond" w:eastAsia="Garamond" w:hAnsi="Garamond" w:cs="Garamond"/>
                <w:lang w:eastAsia="en-US"/>
              </w:rPr>
              <w:t>max</w:t>
            </w:r>
            <w:proofErr w:type="spellEnd"/>
            <w:r w:rsidRPr="003F256D">
              <w:rPr>
                <w:rFonts w:ascii="Garamond" w:eastAsia="Garamond" w:hAnsi="Garamond" w:cs="Garamond"/>
                <w:lang w:eastAsia="en-US"/>
              </w:rPr>
              <w:t xml:space="preserve"> 4 punti) </w:t>
            </w:r>
          </w:p>
        </w:tc>
        <w:tc>
          <w:tcPr>
            <w:tcW w:w="890" w:type="pct"/>
          </w:tcPr>
          <w:p w:rsidR="003F256D" w:rsidRPr="003F256D" w:rsidRDefault="003F256D" w:rsidP="003F256D">
            <w:pPr>
              <w:autoSpaceDE w:val="0"/>
              <w:autoSpaceDN w:val="0"/>
              <w:rPr>
                <w:rFonts w:ascii="Garamond" w:eastAsia="Garamond" w:hAnsi="Garamond" w:cs="Garamond"/>
                <w:lang w:eastAsia="en-US"/>
              </w:rPr>
            </w:pPr>
          </w:p>
        </w:tc>
      </w:tr>
      <w:tr w:rsidR="003F256D" w:rsidRPr="003F256D" w:rsidTr="004A293D">
        <w:trPr>
          <w:trHeight w:hRule="exact" w:val="1417"/>
        </w:trPr>
        <w:tc>
          <w:tcPr>
            <w:tcW w:w="782" w:type="pct"/>
            <w:vMerge/>
          </w:tcPr>
          <w:p w:rsidR="003F256D" w:rsidRPr="003F256D" w:rsidRDefault="003F256D" w:rsidP="003F256D">
            <w:pPr>
              <w:autoSpaceDE w:val="0"/>
              <w:autoSpaceDN w:val="0"/>
              <w:rPr>
                <w:rFonts w:ascii="Garamond" w:eastAsia="Garamond" w:hAnsi="Garamond" w:cs="Garamond"/>
                <w:lang w:eastAsia="en-US"/>
              </w:rPr>
            </w:pPr>
          </w:p>
        </w:tc>
        <w:tc>
          <w:tcPr>
            <w:tcW w:w="1616" w:type="pct"/>
          </w:tcPr>
          <w:p w:rsidR="003F256D" w:rsidRPr="003F256D" w:rsidRDefault="003F256D" w:rsidP="003F256D">
            <w:pPr>
              <w:autoSpaceDE w:val="0"/>
              <w:autoSpaceDN w:val="0"/>
              <w:rPr>
                <w:rFonts w:ascii="Garamond" w:eastAsia="Garamond" w:hAnsi="Garamond" w:cs="Garamond"/>
                <w:lang w:eastAsia="en-US"/>
              </w:rPr>
            </w:pPr>
            <w:r w:rsidRPr="003F256D">
              <w:rPr>
                <w:rFonts w:ascii="Garamond" w:eastAsia="Garamond" w:hAnsi="Garamond" w:cs="Garamond"/>
                <w:lang w:eastAsia="en-US"/>
              </w:rPr>
              <w:t>Corsi di formazione documentati attinenti l’area tematica di riferimento del Modulo.</w:t>
            </w:r>
          </w:p>
          <w:p w:rsidR="003F256D" w:rsidRPr="003F256D" w:rsidRDefault="003F256D" w:rsidP="00DA0B8E">
            <w:pPr>
              <w:autoSpaceDE w:val="0"/>
              <w:autoSpaceDN w:val="0"/>
              <w:rPr>
                <w:rFonts w:ascii="Garamond" w:eastAsia="Garamond" w:hAnsi="Garamond" w:cs="Garamond"/>
                <w:lang w:eastAsia="en-US"/>
              </w:rPr>
            </w:pPr>
          </w:p>
        </w:tc>
        <w:tc>
          <w:tcPr>
            <w:tcW w:w="1713" w:type="pct"/>
          </w:tcPr>
          <w:p w:rsidR="003F256D" w:rsidRPr="003F256D" w:rsidRDefault="003F256D" w:rsidP="003F256D">
            <w:pPr>
              <w:autoSpaceDE w:val="0"/>
              <w:autoSpaceDN w:val="0"/>
              <w:rPr>
                <w:rFonts w:ascii="Garamond" w:eastAsia="Garamond" w:hAnsi="Garamond" w:cs="Garamond"/>
                <w:lang w:eastAsia="en-US"/>
              </w:rPr>
            </w:pPr>
            <w:r w:rsidRPr="003F256D">
              <w:rPr>
                <w:rFonts w:ascii="Garamond" w:eastAsia="Garamond" w:hAnsi="Garamond" w:cs="Garamond"/>
                <w:lang w:eastAsia="en-US"/>
              </w:rPr>
              <w:t>Punti 3 per ogni corso (</w:t>
            </w:r>
            <w:proofErr w:type="spellStart"/>
            <w:r w:rsidRPr="003F256D">
              <w:rPr>
                <w:rFonts w:ascii="Garamond" w:eastAsia="Garamond" w:hAnsi="Garamond" w:cs="Garamond"/>
                <w:lang w:eastAsia="en-US"/>
              </w:rPr>
              <w:t>max</w:t>
            </w:r>
            <w:proofErr w:type="spellEnd"/>
            <w:r w:rsidRPr="003F256D">
              <w:rPr>
                <w:rFonts w:ascii="Garamond" w:eastAsia="Garamond" w:hAnsi="Garamond" w:cs="Garamond"/>
                <w:lang w:eastAsia="en-US"/>
              </w:rPr>
              <w:t xml:space="preserve"> 9 punti)</w:t>
            </w:r>
          </w:p>
        </w:tc>
        <w:tc>
          <w:tcPr>
            <w:tcW w:w="890" w:type="pct"/>
          </w:tcPr>
          <w:p w:rsidR="003F256D" w:rsidRPr="003F256D" w:rsidRDefault="003F256D" w:rsidP="003F256D">
            <w:pPr>
              <w:autoSpaceDE w:val="0"/>
              <w:autoSpaceDN w:val="0"/>
              <w:rPr>
                <w:rFonts w:ascii="Garamond" w:eastAsia="Garamond" w:hAnsi="Garamond" w:cs="Garamond"/>
                <w:lang w:eastAsia="en-US"/>
              </w:rPr>
            </w:pPr>
          </w:p>
        </w:tc>
      </w:tr>
    </w:tbl>
    <w:p w:rsidR="00CB161D" w:rsidRDefault="00CB161D" w:rsidP="003F256D">
      <w:pPr>
        <w:autoSpaceDE w:val="0"/>
        <w:autoSpaceDN w:val="0"/>
        <w:rPr>
          <w:rFonts w:ascii="Garamond" w:eastAsia="Garamond" w:hAnsi="Garamond" w:cs="Garamond"/>
          <w:b/>
          <w:lang w:eastAsia="en-US"/>
        </w:rPr>
      </w:pPr>
    </w:p>
    <w:p w:rsidR="003F256D" w:rsidRPr="003F256D" w:rsidRDefault="003F256D" w:rsidP="003F256D">
      <w:pPr>
        <w:autoSpaceDE w:val="0"/>
        <w:autoSpaceDN w:val="0"/>
        <w:rPr>
          <w:rFonts w:ascii="Garamond" w:eastAsia="Garamond" w:hAnsi="Garamond" w:cs="Garamond"/>
          <w:b/>
          <w:u w:val="single"/>
          <w:lang w:eastAsia="en-US"/>
        </w:rPr>
      </w:pPr>
      <w:r w:rsidRPr="003F256D">
        <w:rPr>
          <w:rFonts w:ascii="Garamond" w:eastAsia="Garamond" w:hAnsi="Garamond" w:cs="Garamond"/>
          <w:b/>
          <w:lang w:eastAsia="en-US"/>
        </w:rPr>
        <w:t xml:space="preserve">B) </w:t>
      </w:r>
      <w:r w:rsidRPr="003F256D">
        <w:rPr>
          <w:rFonts w:ascii="Garamond" w:eastAsia="Garamond" w:hAnsi="Garamond" w:cs="Garamond"/>
          <w:b/>
          <w:u w:val="single"/>
          <w:lang w:eastAsia="en-US"/>
        </w:rPr>
        <w:t>ESPERIENZE PROFESSIONALI</w:t>
      </w:r>
    </w:p>
    <w:p w:rsidR="003F256D" w:rsidRPr="003F256D" w:rsidRDefault="003F256D" w:rsidP="003F256D">
      <w:pPr>
        <w:autoSpaceDE w:val="0"/>
        <w:autoSpaceDN w:val="0"/>
        <w:rPr>
          <w:rFonts w:ascii="Garamond" w:eastAsia="Garamond" w:hAnsi="Garamond" w:cs="Garamond"/>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7"/>
        <w:gridCol w:w="2643"/>
        <w:gridCol w:w="3564"/>
        <w:gridCol w:w="1606"/>
      </w:tblGrid>
      <w:tr w:rsidR="003F256D" w:rsidRPr="003F256D" w:rsidTr="00B207E5">
        <w:trPr>
          <w:trHeight w:hRule="exact" w:val="586"/>
        </w:trPr>
        <w:tc>
          <w:tcPr>
            <w:tcW w:w="2411" w:type="pct"/>
            <w:gridSpan w:val="2"/>
            <w:vAlign w:val="center"/>
          </w:tcPr>
          <w:p w:rsidR="003F256D" w:rsidRPr="003F256D" w:rsidRDefault="003F256D" w:rsidP="004A293D">
            <w:pPr>
              <w:autoSpaceDE w:val="0"/>
              <w:autoSpaceDN w:val="0"/>
              <w:jc w:val="center"/>
              <w:rPr>
                <w:rFonts w:ascii="Garamond" w:eastAsia="Garamond" w:hAnsi="Garamond" w:cs="Garamond"/>
                <w:b/>
                <w:lang w:eastAsia="en-US"/>
              </w:rPr>
            </w:pPr>
            <w:r w:rsidRPr="003F256D">
              <w:rPr>
                <w:rFonts w:ascii="Garamond" w:eastAsia="Garamond" w:hAnsi="Garamond" w:cs="Garamond"/>
                <w:b/>
                <w:lang w:eastAsia="en-US"/>
              </w:rPr>
              <w:t>Esperienze professionali</w:t>
            </w:r>
          </w:p>
        </w:tc>
        <w:tc>
          <w:tcPr>
            <w:tcW w:w="1784" w:type="pct"/>
            <w:vAlign w:val="center"/>
          </w:tcPr>
          <w:p w:rsidR="003F256D" w:rsidRPr="003F256D" w:rsidRDefault="003F256D" w:rsidP="004A293D">
            <w:pPr>
              <w:autoSpaceDE w:val="0"/>
              <w:autoSpaceDN w:val="0"/>
              <w:jc w:val="center"/>
              <w:rPr>
                <w:rFonts w:ascii="Garamond" w:eastAsia="Garamond" w:hAnsi="Garamond" w:cs="Garamond"/>
                <w:b/>
                <w:lang w:eastAsia="en-US"/>
              </w:rPr>
            </w:pPr>
            <w:r w:rsidRPr="003F256D">
              <w:rPr>
                <w:rFonts w:ascii="Garamond" w:eastAsia="Garamond" w:hAnsi="Garamond" w:cs="Garamond"/>
                <w:b/>
                <w:lang w:eastAsia="en-US"/>
              </w:rPr>
              <w:t xml:space="preserve">Punteggio </w:t>
            </w:r>
            <w:proofErr w:type="spellStart"/>
            <w:r w:rsidRPr="003F256D">
              <w:rPr>
                <w:rFonts w:ascii="Garamond" w:eastAsia="Garamond" w:hAnsi="Garamond" w:cs="Garamond"/>
                <w:b/>
                <w:lang w:eastAsia="en-US"/>
              </w:rPr>
              <w:t>max</w:t>
            </w:r>
            <w:proofErr w:type="spellEnd"/>
            <w:r w:rsidRPr="003F256D">
              <w:rPr>
                <w:rFonts w:ascii="Garamond" w:eastAsia="Garamond" w:hAnsi="Garamond" w:cs="Garamond"/>
                <w:b/>
                <w:lang w:eastAsia="en-US"/>
              </w:rPr>
              <w:t xml:space="preserve"> 30</w:t>
            </w:r>
          </w:p>
        </w:tc>
        <w:tc>
          <w:tcPr>
            <w:tcW w:w="805" w:type="pct"/>
            <w:vAlign w:val="center"/>
          </w:tcPr>
          <w:p w:rsidR="003F256D" w:rsidRPr="003F256D" w:rsidRDefault="003F256D" w:rsidP="004A293D">
            <w:pPr>
              <w:autoSpaceDE w:val="0"/>
              <w:autoSpaceDN w:val="0"/>
              <w:jc w:val="center"/>
              <w:rPr>
                <w:rFonts w:ascii="Garamond" w:eastAsia="Garamond" w:hAnsi="Garamond" w:cs="Garamond"/>
                <w:b/>
                <w:lang w:eastAsia="en-US"/>
              </w:rPr>
            </w:pPr>
            <w:r w:rsidRPr="003F256D">
              <w:rPr>
                <w:rFonts w:ascii="Garamond" w:eastAsia="Garamond" w:hAnsi="Garamond" w:cs="Garamond"/>
                <w:b/>
                <w:lang w:eastAsia="en-US"/>
              </w:rPr>
              <w:t>Autovalutazione Punteggio</w:t>
            </w:r>
          </w:p>
        </w:tc>
      </w:tr>
      <w:tr w:rsidR="004A293D" w:rsidRPr="003F256D" w:rsidTr="00B207E5">
        <w:trPr>
          <w:trHeight w:hRule="exact" w:val="924"/>
        </w:trPr>
        <w:tc>
          <w:tcPr>
            <w:tcW w:w="1089" w:type="pct"/>
          </w:tcPr>
          <w:p w:rsidR="004A293D" w:rsidRPr="003F256D" w:rsidRDefault="004A293D" w:rsidP="003F256D">
            <w:pPr>
              <w:autoSpaceDE w:val="0"/>
              <w:autoSpaceDN w:val="0"/>
              <w:rPr>
                <w:rFonts w:ascii="Garamond" w:eastAsia="Garamond" w:hAnsi="Garamond" w:cs="Garamond"/>
                <w:b/>
                <w:lang w:eastAsia="en-US"/>
              </w:rPr>
            </w:pPr>
            <w:r w:rsidRPr="003F256D">
              <w:rPr>
                <w:rFonts w:ascii="Garamond" w:eastAsia="Garamond" w:hAnsi="Garamond" w:cs="Garamond"/>
                <w:b/>
                <w:lang w:eastAsia="en-US"/>
              </w:rPr>
              <w:t>Esperienze che garantiscono l’adeguatezza delle competenze in rapporto agli obiettivi del Modulo</w:t>
            </w:r>
          </w:p>
          <w:p w:rsidR="004A293D" w:rsidRPr="003F256D" w:rsidRDefault="004A293D" w:rsidP="003F256D">
            <w:pPr>
              <w:autoSpaceDE w:val="0"/>
              <w:autoSpaceDN w:val="0"/>
              <w:rPr>
                <w:rFonts w:ascii="Garamond" w:eastAsia="Garamond" w:hAnsi="Garamond" w:cs="Garamond"/>
                <w:lang w:eastAsia="en-US"/>
              </w:rPr>
            </w:pPr>
            <w:r w:rsidRPr="003F256D">
              <w:rPr>
                <w:rFonts w:ascii="Garamond" w:eastAsia="Garamond" w:hAnsi="Garamond" w:cs="Garamond"/>
                <w:b/>
                <w:lang w:eastAsia="en-US"/>
              </w:rPr>
              <w:t>formativo</w:t>
            </w:r>
          </w:p>
        </w:tc>
        <w:tc>
          <w:tcPr>
            <w:tcW w:w="1323" w:type="pct"/>
          </w:tcPr>
          <w:p w:rsidR="004A293D" w:rsidRPr="003F256D" w:rsidRDefault="004A293D" w:rsidP="00DA0B8E">
            <w:pPr>
              <w:autoSpaceDE w:val="0"/>
              <w:autoSpaceDN w:val="0"/>
              <w:rPr>
                <w:rFonts w:ascii="Garamond" w:eastAsia="Garamond" w:hAnsi="Garamond" w:cs="Garamond"/>
                <w:lang w:eastAsia="en-US"/>
              </w:rPr>
            </w:pPr>
            <w:r w:rsidRPr="003F256D">
              <w:rPr>
                <w:rFonts w:ascii="Garamond" w:eastAsia="Garamond" w:hAnsi="Garamond" w:cs="Garamond"/>
                <w:lang w:eastAsia="en-US"/>
              </w:rPr>
              <w:t>Esperienze didattiche relative al contenuto del modulo formativo</w:t>
            </w:r>
          </w:p>
        </w:tc>
        <w:tc>
          <w:tcPr>
            <w:tcW w:w="1784" w:type="pct"/>
          </w:tcPr>
          <w:p w:rsidR="004A293D" w:rsidRPr="003F256D" w:rsidRDefault="004A293D" w:rsidP="003F256D">
            <w:pPr>
              <w:autoSpaceDE w:val="0"/>
              <w:autoSpaceDN w:val="0"/>
              <w:rPr>
                <w:rFonts w:ascii="Garamond" w:eastAsia="Garamond" w:hAnsi="Garamond" w:cs="Garamond"/>
                <w:lang w:eastAsia="en-US"/>
              </w:rPr>
            </w:pPr>
            <w:r w:rsidRPr="003F256D">
              <w:rPr>
                <w:rFonts w:ascii="Garamond" w:eastAsia="Garamond" w:hAnsi="Garamond" w:cs="Garamond"/>
                <w:lang w:eastAsia="en-US"/>
              </w:rPr>
              <w:t xml:space="preserve">Fino ad un massimo di 10 punti:  </w:t>
            </w:r>
          </w:p>
          <w:p w:rsidR="004A293D" w:rsidRPr="003F256D" w:rsidRDefault="004A293D" w:rsidP="00DA0B8E">
            <w:pPr>
              <w:autoSpaceDE w:val="0"/>
              <w:autoSpaceDN w:val="0"/>
              <w:rPr>
                <w:rFonts w:ascii="Garamond" w:eastAsia="Garamond" w:hAnsi="Garamond" w:cs="Garamond"/>
                <w:lang w:eastAsia="en-US"/>
              </w:rPr>
            </w:pPr>
            <w:r w:rsidRPr="003F256D">
              <w:rPr>
                <w:rFonts w:ascii="Garamond" w:eastAsia="Garamond" w:hAnsi="Garamond" w:cs="Garamond"/>
                <w:lang w:eastAsia="en-US"/>
              </w:rPr>
              <w:t>1 punto per ogni attività extracurricolare</w:t>
            </w:r>
          </w:p>
        </w:tc>
        <w:tc>
          <w:tcPr>
            <w:tcW w:w="805" w:type="pct"/>
          </w:tcPr>
          <w:p w:rsidR="004A293D" w:rsidRPr="003F256D" w:rsidRDefault="004A293D" w:rsidP="003F256D">
            <w:pPr>
              <w:autoSpaceDE w:val="0"/>
              <w:autoSpaceDN w:val="0"/>
              <w:rPr>
                <w:rFonts w:ascii="Garamond" w:eastAsia="Garamond" w:hAnsi="Garamond" w:cs="Garamond"/>
                <w:lang w:eastAsia="en-US"/>
              </w:rPr>
            </w:pPr>
          </w:p>
        </w:tc>
      </w:tr>
      <w:tr w:rsidR="00B207E5" w:rsidRPr="003F256D" w:rsidTr="00B207E5">
        <w:trPr>
          <w:trHeight w:hRule="exact" w:val="1405"/>
        </w:trPr>
        <w:tc>
          <w:tcPr>
            <w:tcW w:w="1089" w:type="pct"/>
          </w:tcPr>
          <w:p w:rsidR="00B207E5" w:rsidRPr="003F256D" w:rsidRDefault="00B207E5" w:rsidP="003F256D">
            <w:pPr>
              <w:autoSpaceDE w:val="0"/>
              <w:autoSpaceDN w:val="0"/>
              <w:rPr>
                <w:rFonts w:ascii="Garamond" w:eastAsia="Garamond" w:hAnsi="Garamond" w:cs="Garamond"/>
                <w:lang w:eastAsia="en-US"/>
              </w:rPr>
            </w:pPr>
            <w:r w:rsidRPr="003F256D">
              <w:rPr>
                <w:rFonts w:ascii="Garamond" w:eastAsia="Garamond" w:hAnsi="Garamond" w:cs="Garamond"/>
                <w:b/>
                <w:lang w:eastAsia="en-US"/>
              </w:rPr>
              <w:t>Esperienze che garantiscono l’adeguatezza delle competenze in rapporto ai PON</w:t>
            </w:r>
          </w:p>
        </w:tc>
        <w:tc>
          <w:tcPr>
            <w:tcW w:w="1323" w:type="pct"/>
          </w:tcPr>
          <w:p w:rsidR="00B207E5" w:rsidRPr="003F256D" w:rsidRDefault="00B207E5" w:rsidP="00AD3979">
            <w:pPr>
              <w:autoSpaceDE w:val="0"/>
              <w:autoSpaceDN w:val="0"/>
              <w:rPr>
                <w:rFonts w:ascii="Garamond" w:eastAsia="Garamond" w:hAnsi="Garamond" w:cs="Garamond"/>
                <w:lang w:eastAsia="en-US"/>
              </w:rPr>
            </w:pPr>
            <w:r w:rsidRPr="003F256D">
              <w:rPr>
                <w:rFonts w:ascii="Garamond" w:eastAsia="Garamond" w:hAnsi="Garamond" w:cs="Garamond"/>
                <w:lang w:eastAsia="en-US"/>
              </w:rPr>
              <w:t>Aver svolto attività afferenti ai PON</w:t>
            </w:r>
          </w:p>
        </w:tc>
        <w:tc>
          <w:tcPr>
            <w:tcW w:w="1784" w:type="pct"/>
          </w:tcPr>
          <w:p w:rsidR="00B207E5" w:rsidRPr="003F256D" w:rsidRDefault="00B207E5" w:rsidP="00AD3979">
            <w:pPr>
              <w:autoSpaceDE w:val="0"/>
              <w:autoSpaceDN w:val="0"/>
              <w:rPr>
                <w:rFonts w:ascii="Garamond" w:eastAsia="Garamond" w:hAnsi="Garamond" w:cs="Garamond"/>
                <w:lang w:eastAsia="en-US"/>
              </w:rPr>
            </w:pPr>
            <w:r w:rsidRPr="003F256D">
              <w:rPr>
                <w:rFonts w:ascii="Garamond" w:eastAsia="Garamond" w:hAnsi="Garamond" w:cs="Garamond"/>
                <w:lang w:eastAsia="en-US"/>
              </w:rPr>
              <w:t xml:space="preserve">Fino ad un massimo di </w:t>
            </w:r>
            <w:r>
              <w:rPr>
                <w:rFonts w:ascii="Garamond" w:eastAsia="Garamond" w:hAnsi="Garamond" w:cs="Garamond"/>
                <w:lang w:eastAsia="en-US"/>
              </w:rPr>
              <w:t>15</w:t>
            </w:r>
            <w:r w:rsidRPr="003F256D">
              <w:rPr>
                <w:rFonts w:ascii="Garamond" w:eastAsia="Garamond" w:hAnsi="Garamond" w:cs="Garamond"/>
                <w:lang w:eastAsia="en-US"/>
              </w:rPr>
              <w:t xml:space="preserve"> punti:</w:t>
            </w:r>
          </w:p>
        </w:tc>
        <w:tc>
          <w:tcPr>
            <w:tcW w:w="805" w:type="pct"/>
          </w:tcPr>
          <w:p w:rsidR="00B207E5" w:rsidRPr="003F256D" w:rsidRDefault="00B207E5" w:rsidP="00AD3979">
            <w:pPr>
              <w:autoSpaceDE w:val="0"/>
              <w:autoSpaceDN w:val="0"/>
              <w:rPr>
                <w:rFonts w:ascii="Garamond" w:eastAsia="Garamond" w:hAnsi="Garamond" w:cs="Garamond"/>
                <w:lang w:eastAsia="en-US"/>
              </w:rPr>
            </w:pPr>
          </w:p>
        </w:tc>
      </w:tr>
      <w:tr w:rsidR="00B207E5" w:rsidRPr="003F256D" w:rsidTr="00B207E5">
        <w:trPr>
          <w:trHeight w:hRule="exact" w:val="857"/>
        </w:trPr>
        <w:tc>
          <w:tcPr>
            <w:tcW w:w="1089" w:type="pct"/>
          </w:tcPr>
          <w:p w:rsidR="00B207E5" w:rsidRPr="003F256D" w:rsidRDefault="00B207E5" w:rsidP="003F256D">
            <w:pPr>
              <w:autoSpaceDE w:val="0"/>
              <w:autoSpaceDN w:val="0"/>
              <w:rPr>
                <w:rFonts w:ascii="Garamond" w:eastAsia="Garamond" w:hAnsi="Garamond" w:cs="Garamond"/>
                <w:b/>
                <w:lang w:eastAsia="en-US"/>
              </w:rPr>
            </w:pPr>
            <w:r w:rsidRPr="003F256D">
              <w:rPr>
                <w:rFonts w:ascii="Garamond" w:eastAsia="Garamond" w:hAnsi="Garamond" w:cs="Garamond"/>
                <w:b/>
                <w:lang w:eastAsia="en-US"/>
              </w:rPr>
              <w:t>Pubblicazioni</w:t>
            </w:r>
          </w:p>
        </w:tc>
        <w:tc>
          <w:tcPr>
            <w:tcW w:w="1323" w:type="pct"/>
          </w:tcPr>
          <w:p w:rsidR="00B207E5" w:rsidRPr="003F256D" w:rsidRDefault="00B207E5" w:rsidP="00B207E5">
            <w:pPr>
              <w:autoSpaceDE w:val="0"/>
              <w:autoSpaceDN w:val="0"/>
              <w:rPr>
                <w:rFonts w:ascii="Garamond" w:eastAsia="Garamond" w:hAnsi="Garamond" w:cs="Garamond"/>
                <w:lang w:eastAsia="en-US"/>
              </w:rPr>
            </w:pPr>
            <w:r w:rsidRPr="003F256D">
              <w:rPr>
                <w:rFonts w:ascii="Garamond" w:eastAsia="Garamond" w:hAnsi="Garamond" w:cs="Garamond"/>
                <w:lang w:eastAsia="en-US"/>
              </w:rPr>
              <w:t xml:space="preserve">Aver scritto pubblicazioni </w:t>
            </w:r>
          </w:p>
        </w:tc>
        <w:tc>
          <w:tcPr>
            <w:tcW w:w="1784" w:type="pct"/>
          </w:tcPr>
          <w:p w:rsidR="00B207E5" w:rsidRPr="003F256D" w:rsidRDefault="00B207E5" w:rsidP="00AD3979">
            <w:pPr>
              <w:autoSpaceDE w:val="0"/>
              <w:autoSpaceDN w:val="0"/>
              <w:rPr>
                <w:rFonts w:ascii="Garamond" w:eastAsia="Garamond" w:hAnsi="Garamond" w:cs="Garamond"/>
                <w:lang w:eastAsia="en-US"/>
              </w:rPr>
            </w:pPr>
            <w:r w:rsidRPr="003F256D">
              <w:rPr>
                <w:rFonts w:ascii="Garamond" w:eastAsia="Garamond" w:hAnsi="Garamond" w:cs="Garamond"/>
                <w:lang w:eastAsia="en-US"/>
              </w:rPr>
              <w:t xml:space="preserve">Fino ad un massimo di </w:t>
            </w:r>
            <w:r>
              <w:rPr>
                <w:rFonts w:ascii="Garamond" w:eastAsia="Garamond" w:hAnsi="Garamond" w:cs="Garamond"/>
                <w:lang w:eastAsia="en-US"/>
              </w:rPr>
              <w:t>5</w:t>
            </w:r>
            <w:r w:rsidRPr="003F256D">
              <w:rPr>
                <w:rFonts w:ascii="Garamond" w:eastAsia="Garamond" w:hAnsi="Garamond" w:cs="Garamond"/>
                <w:lang w:eastAsia="en-US"/>
              </w:rPr>
              <w:t xml:space="preserve"> punti:</w:t>
            </w:r>
          </w:p>
          <w:p w:rsidR="00B207E5" w:rsidRPr="003F256D" w:rsidRDefault="00B207E5" w:rsidP="00AD3979">
            <w:pPr>
              <w:autoSpaceDE w:val="0"/>
              <w:autoSpaceDN w:val="0"/>
              <w:rPr>
                <w:rFonts w:ascii="Garamond" w:eastAsia="Garamond" w:hAnsi="Garamond" w:cs="Garamond"/>
                <w:lang w:eastAsia="en-US"/>
              </w:rPr>
            </w:pPr>
            <w:r w:rsidRPr="003F256D">
              <w:rPr>
                <w:rFonts w:ascii="Garamond" w:eastAsia="Garamond" w:hAnsi="Garamond" w:cs="Garamond"/>
                <w:lang w:eastAsia="en-US"/>
              </w:rPr>
              <w:t>1 punto per ogni  pubblicazione.</w:t>
            </w:r>
          </w:p>
        </w:tc>
        <w:tc>
          <w:tcPr>
            <w:tcW w:w="805" w:type="pct"/>
          </w:tcPr>
          <w:p w:rsidR="00B207E5" w:rsidRPr="003F256D" w:rsidRDefault="00B207E5" w:rsidP="00AD3979">
            <w:pPr>
              <w:autoSpaceDE w:val="0"/>
              <w:autoSpaceDN w:val="0"/>
              <w:rPr>
                <w:rFonts w:ascii="Garamond" w:eastAsia="Garamond" w:hAnsi="Garamond" w:cs="Garamond"/>
                <w:lang w:eastAsia="en-US"/>
              </w:rPr>
            </w:pPr>
          </w:p>
        </w:tc>
      </w:tr>
    </w:tbl>
    <w:p w:rsidR="00B207E5" w:rsidRDefault="00B207E5">
      <w:pPr>
        <w:pStyle w:val="Normale1"/>
        <w:pBdr>
          <w:top w:val="nil"/>
          <w:left w:val="nil"/>
          <w:bottom w:val="nil"/>
          <w:right w:val="nil"/>
          <w:between w:val="nil"/>
        </w:pBdr>
        <w:spacing w:before="7"/>
        <w:rPr>
          <w:color w:val="000000"/>
          <w:sz w:val="24"/>
          <w:szCs w:val="24"/>
        </w:rPr>
      </w:pPr>
    </w:p>
    <w:p w:rsidR="000B05B1" w:rsidRDefault="00BD3E8D">
      <w:pPr>
        <w:pStyle w:val="Normale1"/>
        <w:pBdr>
          <w:top w:val="nil"/>
          <w:left w:val="nil"/>
          <w:bottom w:val="nil"/>
          <w:right w:val="nil"/>
          <w:between w:val="nil"/>
        </w:pBdr>
        <w:spacing w:before="7"/>
        <w:rPr>
          <w:color w:val="000000"/>
          <w:sz w:val="24"/>
          <w:szCs w:val="24"/>
        </w:rPr>
      </w:pPr>
      <w:r>
        <w:rPr>
          <w:noProof/>
          <w:color w:val="000000"/>
          <w:sz w:val="24"/>
          <w:szCs w:val="24"/>
        </w:rPr>
        <w:pict>
          <v:shapetype id="_x0000_t32" coordsize="21600,21600" o:spt="32" o:oned="t" path="m,l21600,21600e" filled="f">
            <v:path arrowok="t" fillok="f" o:connecttype="none"/>
            <o:lock v:ext="edit" shapetype="t"/>
          </v:shapetype>
          <v:shape id="Connettore 2 1" o:spid="_x0000_s1026" type="#_x0000_t32" style="position:absolute;margin-left:-38pt;margin-top:0;width:1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" filled="t">
            <v:stroke startarrowwidth="narrow" startarrowlength="short" endarrowwidth="narrow" endarrowlength="short"/>
            <w10:wrap type="topAndBottom"/>
          </v:shape>
        </w:pict>
      </w:r>
    </w:p>
    <w:sectPr w:rsidR="000B05B1" w:rsidSect="00B207E5">
      <w:headerReference w:type="default" r:id="rId8"/>
      <w:pgSz w:w="11900" w:h="16840"/>
      <w:pgMar w:top="426" w:right="980" w:bottom="280" w:left="940" w:header="426"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B8E" w:rsidRDefault="00DA0B8E" w:rsidP="00E0583C">
      <w:r>
        <w:separator/>
      </w:r>
    </w:p>
  </w:endnote>
  <w:endnote w:type="continuationSeparator" w:id="0">
    <w:p w:rsidR="00DA0B8E" w:rsidRDefault="00DA0B8E" w:rsidP="00E0583C">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B8E" w:rsidRDefault="00DA0B8E" w:rsidP="00E0583C">
      <w:r>
        <w:separator/>
      </w:r>
    </w:p>
  </w:footnote>
  <w:footnote w:type="continuationSeparator" w:id="0">
    <w:p w:rsidR="00DA0B8E" w:rsidRDefault="00DA0B8E" w:rsidP="00E058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B8E" w:rsidRDefault="00DA0B8E" w:rsidP="00AC1BE7">
    <w:pPr>
      <w:pStyle w:val="Intestazione"/>
      <w:tabs>
        <w:tab w:val="clear" w:pos="4819"/>
        <w:tab w:val="clear" w:pos="9638"/>
        <w:tab w:val="left" w:pos="1965"/>
        <w:tab w:val="center" w:pos="499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6158A"/>
    <w:multiLevelType w:val="hybridMultilevel"/>
    <w:tmpl w:val="DE9ED21A"/>
    <w:lvl w:ilvl="0" w:tplc="B8342D00">
      <w:start w:val="4"/>
      <w:numFmt w:val="bullet"/>
      <w:lvlText w:val="-"/>
      <w:lvlJc w:val="left"/>
      <w:pPr>
        <w:ind w:left="720" w:hanging="360"/>
      </w:pPr>
      <w:rPr>
        <w:rFonts w:ascii="Garamond" w:eastAsia="Garamond"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AAD59C5"/>
    <w:multiLevelType w:val="hybridMultilevel"/>
    <w:tmpl w:val="683E6816"/>
    <w:lvl w:ilvl="0" w:tplc="FC24BAA8">
      <w:numFmt w:val="bullet"/>
      <w:lvlText w:val="-"/>
      <w:lvlJc w:val="left"/>
      <w:pPr>
        <w:ind w:left="939" w:hanging="360"/>
      </w:pPr>
      <w:rPr>
        <w:rFonts w:ascii="Times New Roman" w:eastAsia="Times New Roman" w:hAnsi="Times New Roman" w:cs="Times New Roman" w:hint="default"/>
      </w:rPr>
    </w:lvl>
    <w:lvl w:ilvl="1" w:tplc="04100003" w:tentative="1">
      <w:start w:val="1"/>
      <w:numFmt w:val="bullet"/>
      <w:lvlText w:val="o"/>
      <w:lvlJc w:val="left"/>
      <w:pPr>
        <w:ind w:left="1659" w:hanging="360"/>
      </w:pPr>
      <w:rPr>
        <w:rFonts w:ascii="Courier New" w:hAnsi="Courier New" w:cs="Courier New" w:hint="default"/>
      </w:rPr>
    </w:lvl>
    <w:lvl w:ilvl="2" w:tplc="04100005" w:tentative="1">
      <w:start w:val="1"/>
      <w:numFmt w:val="bullet"/>
      <w:lvlText w:val=""/>
      <w:lvlJc w:val="left"/>
      <w:pPr>
        <w:ind w:left="2379" w:hanging="360"/>
      </w:pPr>
      <w:rPr>
        <w:rFonts w:ascii="Wingdings" w:hAnsi="Wingdings" w:hint="default"/>
      </w:rPr>
    </w:lvl>
    <w:lvl w:ilvl="3" w:tplc="04100001" w:tentative="1">
      <w:start w:val="1"/>
      <w:numFmt w:val="bullet"/>
      <w:lvlText w:val=""/>
      <w:lvlJc w:val="left"/>
      <w:pPr>
        <w:ind w:left="3099" w:hanging="360"/>
      </w:pPr>
      <w:rPr>
        <w:rFonts w:ascii="Symbol" w:hAnsi="Symbol" w:hint="default"/>
      </w:rPr>
    </w:lvl>
    <w:lvl w:ilvl="4" w:tplc="04100003" w:tentative="1">
      <w:start w:val="1"/>
      <w:numFmt w:val="bullet"/>
      <w:lvlText w:val="o"/>
      <w:lvlJc w:val="left"/>
      <w:pPr>
        <w:ind w:left="3819" w:hanging="360"/>
      </w:pPr>
      <w:rPr>
        <w:rFonts w:ascii="Courier New" w:hAnsi="Courier New" w:cs="Courier New" w:hint="default"/>
      </w:rPr>
    </w:lvl>
    <w:lvl w:ilvl="5" w:tplc="04100005" w:tentative="1">
      <w:start w:val="1"/>
      <w:numFmt w:val="bullet"/>
      <w:lvlText w:val=""/>
      <w:lvlJc w:val="left"/>
      <w:pPr>
        <w:ind w:left="4539" w:hanging="360"/>
      </w:pPr>
      <w:rPr>
        <w:rFonts w:ascii="Wingdings" w:hAnsi="Wingdings" w:hint="default"/>
      </w:rPr>
    </w:lvl>
    <w:lvl w:ilvl="6" w:tplc="04100001" w:tentative="1">
      <w:start w:val="1"/>
      <w:numFmt w:val="bullet"/>
      <w:lvlText w:val=""/>
      <w:lvlJc w:val="left"/>
      <w:pPr>
        <w:ind w:left="5259" w:hanging="360"/>
      </w:pPr>
      <w:rPr>
        <w:rFonts w:ascii="Symbol" w:hAnsi="Symbol" w:hint="default"/>
      </w:rPr>
    </w:lvl>
    <w:lvl w:ilvl="7" w:tplc="04100003" w:tentative="1">
      <w:start w:val="1"/>
      <w:numFmt w:val="bullet"/>
      <w:lvlText w:val="o"/>
      <w:lvlJc w:val="left"/>
      <w:pPr>
        <w:ind w:left="5979" w:hanging="360"/>
      </w:pPr>
      <w:rPr>
        <w:rFonts w:ascii="Courier New" w:hAnsi="Courier New" w:cs="Courier New" w:hint="default"/>
      </w:rPr>
    </w:lvl>
    <w:lvl w:ilvl="8" w:tplc="04100005" w:tentative="1">
      <w:start w:val="1"/>
      <w:numFmt w:val="bullet"/>
      <w:lvlText w:val=""/>
      <w:lvlJc w:val="left"/>
      <w:pPr>
        <w:ind w:left="6699" w:hanging="360"/>
      </w:pPr>
      <w:rPr>
        <w:rFonts w:ascii="Wingdings" w:hAnsi="Wingdings" w:hint="default"/>
      </w:rPr>
    </w:lvl>
  </w:abstractNum>
  <w:abstractNum w:abstractNumId="2">
    <w:nsid w:val="70C87463"/>
    <w:multiLevelType w:val="multilevel"/>
    <w:tmpl w:val="98CEA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hdrShapeDefaults>
    <o:shapedefaults v:ext="edit" spidmax="11265"/>
  </w:hdrShapeDefaults>
  <w:footnotePr>
    <w:footnote w:id="-1"/>
    <w:footnote w:id="0"/>
  </w:footnotePr>
  <w:endnotePr>
    <w:endnote w:id="-1"/>
    <w:endnote w:id="0"/>
  </w:endnotePr>
  <w:compat/>
  <w:rsids>
    <w:rsidRoot w:val="000B05B1"/>
    <w:rsid w:val="00086E7E"/>
    <w:rsid w:val="000B05B1"/>
    <w:rsid w:val="001661BA"/>
    <w:rsid w:val="002341B6"/>
    <w:rsid w:val="003C0258"/>
    <w:rsid w:val="003F256D"/>
    <w:rsid w:val="004A293D"/>
    <w:rsid w:val="004E053A"/>
    <w:rsid w:val="00527040"/>
    <w:rsid w:val="00544A31"/>
    <w:rsid w:val="005504C6"/>
    <w:rsid w:val="00682A51"/>
    <w:rsid w:val="00946C72"/>
    <w:rsid w:val="009D4989"/>
    <w:rsid w:val="00AC1680"/>
    <w:rsid w:val="00AC1BE7"/>
    <w:rsid w:val="00AE1ABA"/>
    <w:rsid w:val="00B207E5"/>
    <w:rsid w:val="00B212C6"/>
    <w:rsid w:val="00BD3E8D"/>
    <w:rsid w:val="00CB161D"/>
    <w:rsid w:val="00DA0B8E"/>
    <w:rsid w:val="00E0583C"/>
    <w:rsid w:val="00FF30A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rules v:ext="edit">
        <o:r id="V:Rule1" type="connector" idref="#Connettore 2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30AF"/>
  </w:style>
  <w:style w:type="paragraph" w:styleId="Titolo1">
    <w:name w:val="heading 1"/>
    <w:basedOn w:val="Normale1"/>
    <w:next w:val="Normale1"/>
    <w:rsid w:val="000B05B1"/>
    <w:pPr>
      <w:ind w:left="4224"/>
      <w:outlineLvl w:val="0"/>
    </w:pPr>
    <w:rPr>
      <w:b/>
      <w:sz w:val="25"/>
      <w:szCs w:val="25"/>
    </w:rPr>
  </w:style>
  <w:style w:type="paragraph" w:styleId="Titolo2">
    <w:name w:val="heading 2"/>
    <w:basedOn w:val="Normale1"/>
    <w:next w:val="Normale1"/>
    <w:rsid w:val="000B05B1"/>
    <w:pPr>
      <w:ind w:left="569"/>
      <w:outlineLvl w:val="1"/>
    </w:pPr>
    <w:rPr>
      <w:b/>
      <w:sz w:val="23"/>
      <w:szCs w:val="23"/>
    </w:rPr>
  </w:style>
  <w:style w:type="paragraph" w:styleId="Titolo3">
    <w:name w:val="heading 3"/>
    <w:basedOn w:val="Normale1"/>
    <w:next w:val="Normale1"/>
    <w:rsid w:val="000B05B1"/>
    <w:pPr>
      <w:keepNext/>
      <w:spacing w:before="240" w:after="60"/>
      <w:outlineLvl w:val="2"/>
    </w:pPr>
    <w:rPr>
      <w:rFonts w:ascii="Arial" w:eastAsia="Arial" w:hAnsi="Arial" w:cs="Arial"/>
      <w:b/>
      <w:sz w:val="26"/>
      <w:szCs w:val="26"/>
    </w:rPr>
  </w:style>
  <w:style w:type="paragraph" w:styleId="Titolo4">
    <w:name w:val="heading 4"/>
    <w:basedOn w:val="Normale1"/>
    <w:next w:val="Normale1"/>
    <w:rsid w:val="000B05B1"/>
    <w:pPr>
      <w:keepNext/>
      <w:keepLines/>
      <w:spacing w:before="240" w:after="40"/>
      <w:outlineLvl w:val="3"/>
    </w:pPr>
    <w:rPr>
      <w:b/>
      <w:sz w:val="24"/>
      <w:szCs w:val="24"/>
    </w:rPr>
  </w:style>
  <w:style w:type="paragraph" w:styleId="Titolo5">
    <w:name w:val="heading 5"/>
    <w:basedOn w:val="Normale1"/>
    <w:next w:val="Normale1"/>
    <w:rsid w:val="000B05B1"/>
    <w:pPr>
      <w:keepNext/>
      <w:keepLines/>
      <w:spacing w:before="220" w:after="40"/>
      <w:outlineLvl w:val="4"/>
    </w:pPr>
    <w:rPr>
      <w:b/>
    </w:rPr>
  </w:style>
  <w:style w:type="paragraph" w:styleId="Titolo6">
    <w:name w:val="heading 6"/>
    <w:basedOn w:val="Normale1"/>
    <w:next w:val="Normale1"/>
    <w:rsid w:val="000B05B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B05B1"/>
  </w:style>
  <w:style w:type="table" w:customStyle="1" w:styleId="TableNormal">
    <w:name w:val="Table Normal"/>
    <w:rsid w:val="000B05B1"/>
    <w:tblPr>
      <w:tblCellMar>
        <w:top w:w="0" w:type="dxa"/>
        <w:left w:w="0" w:type="dxa"/>
        <w:bottom w:w="0" w:type="dxa"/>
        <w:right w:w="0" w:type="dxa"/>
      </w:tblCellMar>
    </w:tblPr>
  </w:style>
  <w:style w:type="paragraph" w:styleId="Titolo">
    <w:name w:val="Title"/>
    <w:basedOn w:val="Normale1"/>
    <w:next w:val="Normale1"/>
    <w:rsid w:val="000B05B1"/>
    <w:pPr>
      <w:keepNext/>
      <w:keepLines/>
      <w:spacing w:before="480" w:after="120"/>
    </w:pPr>
    <w:rPr>
      <w:b/>
      <w:sz w:val="72"/>
      <w:szCs w:val="72"/>
    </w:rPr>
  </w:style>
  <w:style w:type="paragraph" w:styleId="Sottotitolo">
    <w:name w:val="Subtitle"/>
    <w:basedOn w:val="Normale1"/>
    <w:next w:val="Normale1"/>
    <w:rsid w:val="000B05B1"/>
    <w:pPr>
      <w:keepNext/>
      <w:keepLines/>
      <w:spacing w:before="360" w:after="80"/>
    </w:pPr>
    <w:rPr>
      <w:rFonts w:ascii="Georgia" w:eastAsia="Georgia" w:hAnsi="Georgia" w:cs="Georgia"/>
      <w:i/>
      <w:color w:val="666666"/>
      <w:sz w:val="48"/>
      <w:szCs w:val="48"/>
    </w:rPr>
  </w:style>
  <w:style w:type="table" w:customStyle="1" w:styleId="a">
    <w:basedOn w:val="TableNormal"/>
    <w:rsid w:val="000B05B1"/>
    <w:tblPr>
      <w:tblStyleRowBandSize w:val="1"/>
      <w:tblStyleColBandSize w:val="1"/>
      <w:tblCellMar>
        <w:top w:w="0" w:type="dxa"/>
        <w:left w:w="0" w:type="dxa"/>
        <w:bottom w:w="0" w:type="dxa"/>
        <w:right w:w="0" w:type="dxa"/>
      </w:tblCellMar>
    </w:tblPr>
  </w:style>
  <w:style w:type="table" w:customStyle="1" w:styleId="a0">
    <w:basedOn w:val="TableNormal"/>
    <w:rsid w:val="000B05B1"/>
    <w:tblPr>
      <w:tblStyleRowBandSize w:val="1"/>
      <w:tblStyleColBandSize w:val="1"/>
      <w:tblCellMar>
        <w:top w:w="100" w:type="dxa"/>
        <w:left w:w="100" w:type="dxa"/>
        <w:bottom w:w="100" w:type="dxa"/>
        <w:right w:w="100" w:type="dxa"/>
      </w:tblCellMar>
    </w:tblPr>
  </w:style>
  <w:style w:type="paragraph" w:styleId="Corpodeltesto">
    <w:name w:val="Body Text"/>
    <w:basedOn w:val="Normale"/>
    <w:link w:val="CorpodeltestoCarattere"/>
    <w:rsid w:val="003C0258"/>
    <w:pPr>
      <w:widowControl/>
      <w:spacing w:after="120"/>
    </w:pPr>
    <w:rPr>
      <w:sz w:val="24"/>
      <w:szCs w:val="24"/>
    </w:rPr>
  </w:style>
  <w:style w:type="character" w:customStyle="1" w:styleId="CorpodeltestoCarattere">
    <w:name w:val="Corpo del testo Carattere"/>
    <w:basedOn w:val="Carpredefinitoparagrafo"/>
    <w:link w:val="Corpodeltesto"/>
    <w:rsid w:val="003C0258"/>
    <w:rPr>
      <w:sz w:val="24"/>
      <w:szCs w:val="24"/>
    </w:rPr>
  </w:style>
  <w:style w:type="paragraph" w:customStyle="1" w:styleId="TableParagraph">
    <w:name w:val="Table Paragraph"/>
    <w:basedOn w:val="Normale"/>
    <w:uiPriority w:val="1"/>
    <w:qFormat/>
    <w:rsid w:val="00E0583C"/>
    <w:pPr>
      <w:autoSpaceDE w:val="0"/>
      <w:autoSpaceDN w:val="0"/>
      <w:spacing w:line="205" w:lineRule="exact"/>
      <w:ind w:left="107"/>
    </w:pPr>
    <w:rPr>
      <w:rFonts w:ascii="Garamond" w:eastAsia="Garamond" w:hAnsi="Garamond" w:cs="Garamond"/>
      <w:lang w:bidi="it-IT"/>
    </w:rPr>
  </w:style>
  <w:style w:type="paragraph" w:styleId="Intestazione">
    <w:name w:val="header"/>
    <w:basedOn w:val="Normale"/>
    <w:link w:val="IntestazioneCarattere"/>
    <w:uiPriority w:val="99"/>
    <w:unhideWhenUsed/>
    <w:rsid w:val="00E0583C"/>
    <w:pPr>
      <w:tabs>
        <w:tab w:val="center" w:pos="4819"/>
        <w:tab w:val="right" w:pos="9638"/>
      </w:tabs>
    </w:pPr>
  </w:style>
  <w:style w:type="character" w:customStyle="1" w:styleId="IntestazioneCarattere">
    <w:name w:val="Intestazione Carattere"/>
    <w:basedOn w:val="Carpredefinitoparagrafo"/>
    <w:link w:val="Intestazione"/>
    <w:uiPriority w:val="99"/>
    <w:rsid w:val="00E0583C"/>
  </w:style>
  <w:style w:type="paragraph" w:styleId="Pidipagina">
    <w:name w:val="footer"/>
    <w:basedOn w:val="Normale"/>
    <w:link w:val="PidipaginaCarattere"/>
    <w:uiPriority w:val="99"/>
    <w:unhideWhenUsed/>
    <w:rsid w:val="00E0583C"/>
    <w:pPr>
      <w:tabs>
        <w:tab w:val="center" w:pos="4819"/>
        <w:tab w:val="right" w:pos="9638"/>
      </w:tabs>
    </w:pPr>
  </w:style>
  <w:style w:type="character" w:customStyle="1" w:styleId="PidipaginaCarattere">
    <w:name w:val="Piè di pagina Carattere"/>
    <w:basedOn w:val="Carpredefinitoparagrafo"/>
    <w:link w:val="Pidipagina"/>
    <w:uiPriority w:val="99"/>
    <w:rsid w:val="00E0583C"/>
  </w:style>
  <w:style w:type="paragraph" w:styleId="Testofumetto">
    <w:name w:val="Balloon Text"/>
    <w:basedOn w:val="Normale"/>
    <w:link w:val="TestofumettoCarattere"/>
    <w:uiPriority w:val="99"/>
    <w:semiHidden/>
    <w:unhideWhenUsed/>
    <w:rsid w:val="00AC1B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1BE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798</Words>
  <Characters>4552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Utente07</cp:lastModifiedBy>
  <cp:revision>6</cp:revision>
  <cp:lastPrinted>2020-01-11T09:38:00Z</cp:lastPrinted>
  <dcterms:created xsi:type="dcterms:W3CDTF">2020-01-11T09:25:00Z</dcterms:created>
  <dcterms:modified xsi:type="dcterms:W3CDTF">2020-01-15T13:00:00Z</dcterms:modified>
</cp:coreProperties>
</file>